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CEDCD" w14:textId="0AA8D219" w:rsidR="005339D5" w:rsidRDefault="00B6740F" w:rsidP="00B6740F">
      <w:pPr>
        <w:jc w:val="center"/>
        <w:rPr>
          <w:rFonts w:ascii="Arial" w:hAnsi="Arial" w:cs="Arial"/>
          <w:b/>
          <w:sz w:val="24"/>
          <w:szCs w:val="24"/>
        </w:rPr>
      </w:pPr>
      <w:r w:rsidRPr="00B6740F">
        <w:rPr>
          <w:rFonts w:ascii="Arial" w:hAnsi="Arial" w:cs="Arial"/>
          <w:b/>
          <w:sz w:val="24"/>
          <w:szCs w:val="24"/>
        </w:rPr>
        <w:t xml:space="preserve">Member of </w:t>
      </w:r>
      <w:r>
        <w:rPr>
          <w:rFonts w:ascii="Arial" w:hAnsi="Arial" w:cs="Arial"/>
          <w:b/>
          <w:sz w:val="24"/>
          <w:szCs w:val="24"/>
        </w:rPr>
        <w:t xml:space="preserve">BHCC </w:t>
      </w:r>
      <w:r w:rsidRPr="00B6740F">
        <w:rPr>
          <w:rFonts w:ascii="Arial" w:hAnsi="Arial" w:cs="Arial"/>
          <w:b/>
          <w:sz w:val="24"/>
          <w:szCs w:val="24"/>
        </w:rPr>
        <w:t>Staff Confirmed to Have</w:t>
      </w:r>
      <w:r w:rsidR="008B742D">
        <w:rPr>
          <w:rFonts w:ascii="Arial" w:hAnsi="Arial" w:cs="Arial"/>
          <w:b/>
          <w:sz w:val="24"/>
          <w:szCs w:val="24"/>
        </w:rPr>
        <w:t xml:space="preserve"> been Diagnosed with</w:t>
      </w:r>
      <w:r w:rsidRPr="00B6740F">
        <w:rPr>
          <w:rFonts w:ascii="Arial" w:hAnsi="Arial" w:cs="Arial"/>
          <w:b/>
          <w:sz w:val="24"/>
          <w:szCs w:val="24"/>
        </w:rPr>
        <w:t xml:space="preserve"> Covid-19: Checklist for Managers</w:t>
      </w:r>
    </w:p>
    <w:p w14:paraId="556B8C71" w14:textId="3327B493" w:rsidR="00B6740F" w:rsidRDefault="00227241" w:rsidP="00B6740F">
      <w:pPr>
        <w:rPr>
          <w:rFonts w:ascii="Arial" w:hAnsi="Arial" w:cs="Arial"/>
          <w:sz w:val="24"/>
          <w:szCs w:val="24"/>
        </w:rPr>
      </w:pPr>
      <w:r>
        <w:rPr>
          <w:rFonts w:ascii="Arial" w:hAnsi="Arial" w:cs="Arial"/>
          <w:sz w:val="24"/>
          <w:szCs w:val="24"/>
        </w:rPr>
        <w:t xml:space="preserve">This checklist </w:t>
      </w:r>
      <w:proofErr w:type="gramStart"/>
      <w:r>
        <w:rPr>
          <w:rFonts w:ascii="Arial" w:hAnsi="Arial" w:cs="Arial"/>
          <w:sz w:val="24"/>
          <w:szCs w:val="24"/>
        </w:rPr>
        <w:t>has been developed</w:t>
      </w:r>
      <w:proofErr w:type="gramEnd"/>
      <w:r>
        <w:rPr>
          <w:rFonts w:ascii="Arial" w:hAnsi="Arial" w:cs="Arial"/>
          <w:sz w:val="24"/>
          <w:szCs w:val="24"/>
        </w:rPr>
        <w:t xml:space="preserve"> to set out the steps managers should follow if a member of their staff has been confirmed to have Covid-19.</w:t>
      </w:r>
      <w:r w:rsidR="008B742D">
        <w:rPr>
          <w:rFonts w:ascii="Arial" w:hAnsi="Arial" w:cs="Arial"/>
          <w:sz w:val="24"/>
          <w:szCs w:val="24"/>
        </w:rPr>
        <w:t xml:space="preserve"> </w:t>
      </w:r>
      <w:r w:rsidR="004B19F3">
        <w:rPr>
          <w:rFonts w:ascii="Arial" w:hAnsi="Arial" w:cs="Arial"/>
          <w:sz w:val="24"/>
          <w:szCs w:val="24"/>
        </w:rPr>
        <w:t xml:space="preserve">These are </w:t>
      </w:r>
      <w:r w:rsidR="002A0A8C">
        <w:rPr>
          <w:rFonts w:ascii="Arial" w:hAnsi="Arial" w:cs="Arial"/>
          <w:sz w:val="24"/>
          <w:szCs w:val="24"/>
        </w:rPr>
        <w:t>not necessarily listed in chronological order and may be carried out concurrently.</w:t>
      </w:r>
      <w:r>
        <w:rPr>
          <w:rFonts w:ascii="Arial" w:hAnsi="Arial" w:cs="Arial"/>
          <w:sz w:val="24"/>
          <w:szCs w:val="24"/>
        </w:rPr>
        <w:t xml:space="preserve"> In cases where staff members are strongly suspected to have Covid-19 but are not eligible to receive</w:t>
      </w:r>
      <w:r w:rsidR="003F7213">
        <w:rPr>
          <w:rFonts w:ascii="Arial" w:hAnsi="Arial" w:cs="Arial"/>
          <w:sz w:val="24"/>
          <w:szCs w:val="24"/>
        </w:rPr>
        <w:t xml:space="preserve"> testing</w:t>
      </w:r>
      <w:r w:rsidR="00D22E7F">
        <w:rPr>
          <w:rFonts w:ascii="Arial" w:hAnsi="Arial" w:cs="Arial"/>
          <w:sz w:val="24"/>
          <w:szCs w:val="24"/>
        </w:rPr>
        <w:t xml:space="preserve"> (e.g. because they do not meet current testing criteria)</w:t>
      </w:r>
      <w:r w:rsidR="003F7213">
        <w:rPr>
          <w:rFonts w:ascii="Arial" w:hAnsi="Arial" w:cs="Arial"/>
          <w:sz w:val="24"/>
          <w:szCs w:val="24"/>
        </w:rPr>
        <w:t xml:space="preserve">, </w:t>
      </w:r>
      <w:r>
        <w:rPr>
          <w:rFonts w:ascii="Arial" w:hAnsi="Arial" w:cs="Arial"/>
          <w:sz w:val="24"/>
          <w:szCs w:val="24"/>
        </w:rPr>
        <w:t xml:space="preserve">they should still follow the </w:t>
      </w:r>
      <w:r w:rsidR="00093027">
        <w:rPr>
          <w:rFonts w:ascii="Arial" w:hAnsi="Arial" w:cs="Arial"/>
          <w:sz w:val="24"/>
          <w:szCs w:val="24"/>
        </w:rPr>
        <w:t>self-isolating</w:t>
      </w:r>
      <w:r>
        <w:rPr>
          <w:rFonts w:ascii="Arial" w:hAnsi="Arial" w:cs="Arial"/>
          <w:sz w:val="24"/>
          <w:szCs w:val="24"/>
        </w:rPr>
        <w:t xml:space="preserve"> guidance </w:t>
      </w:r>
      <w:r w:rsidR="00787AD4">
        <w:rPr>
          <w:rFonts w:ascii="Arial" w:hAnsi="Arial" w:cs="Arial"/>
          <w:sz w:val="24"/>
          <w:szCs w:val="24"/>
        </w:rPr>
        <w:t xml:space="preserve">and </w:t>
      </w:r>
      <w:r>
        <w:rPr>
          <w:rFonts w:ascii="Arial" w:hAnsi="Arial" w:cs="Arial"/>
          <w:sz w:val="24"/>
          <w:szCs w:val="24"/>
        </w:rPr>
        <w:t>it i</w:t>
      </w:r>
      <w:r w:rsidR="006D79B2">
        <w:rPr>
          <w:rFonts w:ascii="Arial" w:hAnsi="Arial" w:cs="Arial"/>
          <w:sz w:val="24"/>
          <w:szCs w:val="24"/>
        </w:rPr>
        <w:t xml:space="preserve">s still good practice to follow </w:t>
      </w:r>
      <w:r w:rsidR="00787AD4">
        <w:rPr>
          <w:rFonts w:ascii="Arial" w:hAnsi="Arial" w:cs="Arial"/>
          <w:sz w:val="24"/>
          <w:szCs w:val="24"/>
        </w:rPr>
        <w:t>the guidance in this checklist</w:t>
      </w:r>
      <w:r w:rsidR="006D79B2">
        <w:rPr>
          <w:rFonts w:ascii="Arial" w:hAnsi="Arial" w:cs="Arial"/>
          <w:sz w:val="24"/>
          <w:szCs w:val="24"/>
        </w:rPr>
        <w:t>, where relevant</w:t>
      </w:r>
      <w:r w:rsidR="00965F72">
        <w:rPr>
          <w:rFonts w:ascii="Arial" w:hAnsi="Arial" w:cs="Arial"/>
          <w:sz w:val="24"/>
          <w:szCs w:val="24"/>
        </w:rPr>
        <w:t>.</w:t>
      </w:r>
    </w:p>
    <w:p w14:paraId="19F7A305" w14:textId="77777777" w:rsidR="00965F72" w:rsidRPr="00B6740F" w:rsidRDefault="00965F72" w:rsidP="00B6740F">
      <w:pPr>
        <w:rPr>
          <w:rFonts w:ascii="Arial" w:hAnsi="Arial" w:cs="Arial"/>
          <w:sz w:val="24"/>
          <w:szCs w:val="24"/>
        </w:rPr>
      </w:pPr>
      <w:r>
        <w:rPr>
          <w:rFonts w:ascii="Arial" w:hAnsi="Arial" w:cs="Arial"/>
          <w:sz w:val="24"/>
          <w:szCs w:val="24"/>
        </w:rPr>
        <w:t xml:space="preserve">This document </w:t>
      </w:r>
      <w:proofErr w:type="gramStart"/>
      <w:r>
        <w:rPr>
          <w:rFonts w:ascii="Arial" w:hAnsi="Arial" w:cs="Arial"/>
          <w:sz w:val="24"/>
          <w:szCs w:val="24"/>
        </w:rPr>
        <w:t>should be read</w:t>
      </w:r>
      <w:proofErr w:type="gramEnd"/>
      <w:r>
        <w:rPr>
          <w:rFonts w:ascii="Arial" w:hAnsi="Arial" w:cs="Arial"/>
          <w:sz w:val="24"/>
          <w:szCs w:val="24"/>
        </w:rPr>
        <w:t xml:space="preserve"> in conjunction with the most up-to-date information in regards to testing, government guidance on self-isolating and infection control. Links to this information is included in the document and should be checked at the point the incident is reported.</w:t>
      </w:r>
    </w:p>
    <w:tbl>
      <w:tblPr>
        <w:tblStyle w:val="TableGrid"/>
        <w:tblW w:w="10343" w:type="dxa"/>
        <w:tblLook w:val="04A0" w:firstRow="1" w:lastRow="0" w:firstColumn="1" w:lastColumn="0" w:noHBand="0" w:noVBand="1"/>
      </w:tblPr>
      <w:tblGrid>
        <w:gridCol w:w="4957"/>
        <w:gridCol w:w="5386"/>
      </w:tblGrid>
      <w:tr w:rsidR="0026687F" w14:paraId="3FA4A09D" w14:textId="77777777" w:rsidTr="000D125A">
        <w:tc>
          <w:tcPr>
            <w:tcW w:w="4957" w:type="dxa"/>
          </w:tcPr>
          <w:p w14:paraId="433D009F" w14:textId="77777777" w:rsidR="0026687F" w:rsidRDefault="0026687F" w:rsidP="00B6740F">
            <w:pPr>
              <w:rPr>
                <w:rFonts w:ascii="Arial" w:hAnsi="Arial" w:cs="Arial"/>
                <w:b/>
                <w:sz w:val="24"/>
                <w:szCs w:val="24"/>
              </w:rPr>
            </w:pPr>
            <w:r>
              <w:rPr>
                <w:rFonts w:ascii="Arial" w:hAnsi="Arial" w:cs="Arial"/>
                <w:b/>
                <w:sz w:val="24"/>
                <w:szCs w:val="24"/>
              </w:rPr>
              <w:t>ACTION</w:t>
            </w:r>
          </w:p>
        </w:tc>
        <w:tc>
          <w:tcPr>
            <w:tcW w:w="5386" w:type="dxa"/>
          </w:tcPr>
          <w:p w14:paraId="164DBEFD" w14:textId="77777777" w:rsidR="0026687F" w:rsidRDefault="0026687F" w:rsidP="00B6740F">
            <w:pPr>
              <w:rPr>
                <w:rFonts w:ascii="Arial" w:hAnsi="Arial" w:cs="Arial"/>
                <w:b/>
                <w:sz w:val="24"/>
                <w:szCs w:val="24"/>
              </w:rPr>
            </w:pPr>
            <w:r>
              <w:rPr>
                <w:rFonts w:ascii="Arial" w:hAnsi="Arial" w:cs="Arial"/>
                <w:b/>
                <w:sz w:val="24"/>
                <w:szCs w:val="24"/>
              </w:rPr>
              <w:t>FURTHER INFO</w:t>
            </w:r>
          </w:p>
        </w:tc>
      </w:tr>
      <w:tr w:rsidR="0026687F" w14:paraId="14192360" w14:textId="77777777" w:rsidTr="000D125A">
        <w:tc>
          <w:tcPr>
            <w:tcW w:w="4957" w:type="dxa"/>
          </w:tcPr>
          <w:p w14:paraId="40689EA6" w14:textId="31E1AD56" w:rsidR="0026687F" w:rsidRDefault="0026687F" w:rsidP="00E765C5">
            <w:pPr>
              <w:rPr>
                <w:rFonts w:ascii="Arial" w:eastAsia="Times New Roman" w:hAnsi="Arial" w:cs="Arial"/>
                <w:color w:val="000000"/>
              </w:rPr>
            </w:pPr>
            <w:r w:rsidRPr="00E765C5">
              <w:rPr>
                <w:rFonts w:ascii="Arial" w:hAnsi="Arial" w:cs="Arial"/>
                <w:b/>
              </w:rPr>
              <w:t>Confirm</w:t>
            </w:r>
            <w:r w:rsidRPr="00EB1F5D">
              <w:rPr>
                <w:rFonts w:ascii="Arial" w:hAnsi="Arial" w:cs="Arial"/>
              </w:rPr>
              <w:t xml:space="preserve"> with staff member whether they have been diagnosed with Covid-19, e.g. through testing or via their GP or hospital</w:t>
            </w:r>
            <w:r>
              <w:rPr>
                <w:rFonts w:ascii="Arial" w:hAnsi="Arial" w:cs="Arial"/>
              </w:rPr>
              <w:t>.</w:t>
            </w:r>
            <w:r>
              <w:rPr>
                <w:rFonts w:ascii="Arial" w:hAnsi="Arial" w:cs="Arial"/>
              </w:rPr>
              <w:br/>
            </w:r>
            <w:r>
              <w:rPr>
                <w:rFonts w:ascii="Arial" w:hAnsi="Arial" w:cs="Arial"/>
              </w:rPr>
              <w:br/>
              <w:t xml:space="preserve">If they have tested positive </w:t>
            </w:r>
            <w:r w:rsidR="00451F29">
              <w:rPr>
                <w:rFonts w:ascii="Arial" w:hAnsi="Arial" w:cs="Arial"/>
              </w:rPr>
              <w:t>(</w:t>
            </w:r>
            <w:r>
              <w:rPr>
                <w:rFonts w:ascii="Arial" w:hAnsi="Arial" w:cs="Arial"/>
              </w:rPr>
              <w:t>or presumed positive and need a retest</w:t>
            </w:r>
            <w:r w:rsidR="00451F29">
              <w:rPr>
                <w:rFonts w:ascii="Arial" w:hAnsi="Arial" w:cs="Arial"/>
              </w:rPr>
              <w:t>)</w:t>
            </w:r>
            <w:r>
              <w:rPr>
                <w:rFonts w:ascii="Arial" w:hAnsi="Arial" w:cs="Arial"/>
              </w:rPr>
              <w:t xml:space="preserve"> they must </w:t>
            </w:r>
            <w:r w:rsidRPr="00451F29">
              <w:rPr>
                <w:rFonts w:ascii="Arial" w:eastAsia="Times New Roman" w:hAnsi="Arial" w:cs="Arial"/>
              </w:rPr>
              <w:t>self-isolat</w:t>
            </w:r>
            <w:r w:rsidR="00451F29">
              <w:rPr>
                <w:rFonts w:ascii="Arial" w:eastAsia="Times New Roman" w:hAnsi="Arial" w:cs="Arial"/>
              </w:rPr>
              <w:t>e</w:t>
            </w:r>
            <w:r w:rsidR="00AB7F11">
              <w:rPr>
                <w:rFonts w:ascii="Arial" w:eastAsia="Times New Roman" w:hAnsi="Arial" w:cs="Arial"/>
                <w:color w:val="000000"/>
              </w:rPr>
              <w:t xml:space="preserve"> for 10</w:t>
            </w:r>
            <w:r>
              <w:rPr>
                <w:rFonts w:ascii="Arial" w:eastAsia="Times New Roman" w:hAnsi="Arial" w:cs="Arial"/>
                <w:color w:val="000000"/>
              </w:rPr>
              <w:t xml:space="preserve"> days.</w:t>
            </w:r>
            <w:r w:rsidR="00451F29">
              <w:rPr>
                <w:rFonts w:ascii="Arial" w:eastAsia="Times New Roman" w:hAnsi="Arial" w:cs="Arial"/>
                <w:color w:val="000000"/>
              </w:rPr>
              <w:t xml:space="preserve"> There is further</w:t>
            </w:r>
            <w:r w:rsidR="00451F29">
              <w:rPr>
                <w:rFonts w:ascii="Arial" w:hAnsi="Arial" w:cs="Arial"/>
              </w:rPr>
              <w:t xml:space="preserve"> </w:t>
            </w:r>
            <w:hyperlink r:id="rId6" w:history="1">
              <w:r w:rsidR="00451F29" w:rsidRPr="00451F29">
                <w:rPr>
                  <w:rStyle w:val="Hyperlink"/>
                  <w:rFonts w:ascii="Arial" w:eastAsia="Times New Roman" w:hAnsi="Arial" w:cs="Arial"/>
                </w:rPr>
                <w:t>government</w:t>
              </w:r>
            </w:hyperlink>
            <w:r w:rsidR="00451F29">
              <w:rPr>
                <w:rFonts w:ascii="Arial" w:eastAsia="Times New Roman" w:hAnsi="Arial" w:cs="Arial"/>
              </w:rPr>
              <w:t xml:space="preserve"> and </w:t>
            </w:r>
            <w:hyperlink r:id="rId7" w:history="1">
              <w:r w:rsidR="00451F29" w:rsidRPr="00451F29">
                <w:rPr>
                  <w:rStyle w:val="Hyperlink"/>
                  <w:rFonts w:ascii="Arial" w:eastAsia="Times New Roman" w:hAnsi="Arial" w:cs="Arial"/>
                </w:rPr>
                <w:t>N</w:t>
              </w:r>
              <w:r w:rsidR="00451F29" w:rsidRPr="00451F29">
                <w:rPr>
                  <w:rStyle w:val="Hyperlink"/>
                  <w:rFonts w:ascii="Arial" w:eastAsia="Times New Roman" w:hAnsi="Arial" w:cs="Arial"/>
                </w:rPr>
                <w:t>H</w:t>
              </w:r>
              <w:r w:rsidR="00451F29" w:rsidRPr="00451F29">
                <w:rPr>
                  <w:rStyle w:val="Hyperlink"/>
                  <w:rFonts w:ascii="Arial" w:eastAsia="Times New Roman" w:hAnsi="Arial" w:cs="Arial"/>
                </w:rPr>
                <w:t>S</w:t>
              </w:r>
            </w:hyperlink>
            <w:r w:rsidR="00451F29" w:rsidRPr="00451F29">
              <w:rPr>
                <w:rFonts w:ascii="Arial" w:eastAsia="Times New Roman" w:hAnsi="Arial" w:cs="Arial"/>
              </w:rPr>
              <w:t xml:space="preserve"> advice </w:t>
            </w:r>
            <w:r w:rsidR="00451F29">
              <w:rPr>
                <w:rFonts w:ascii="Arial" w:eastAsia="Times New Roman" w:hAnsi="Arial" w:cs="Arial"/>
              </w:rPr>
              <w:t>available on w</w:t>
            </w:r>
            <w:r w:rsidR="00451F29" w:rsidRPr="00451F29">
              <w:rPr>
                <w:rFonts w:ascii="Arial" w:eastAsia="Times New Roman" w:hAnsi="Arial" w:cs="Arial"/>
              </w:rPr>
              <w:t>hat to do if you or someone you live with has symptoms of coronavirus</w:t>
            </w:r>
            <w:r w:rsidR="00451F29">
              <w:rPr>
                <w:rFonts w:ascii="Arial" w:eastAsia="Times New Roman" w:hAnsi="Arial" w:cs="Arial"/>
              </w:rPr>
              <w:t>.</w:t>
            </w:r>
          </w:p>
          <w:p w14:paraId="089B2D09" w14:textId="77777777" w:rsidR="0026687F" w:rsidRDefault="0026687F" w:rsidP="00E765C5">
            <w:pPr>
              <w:rPr>
                <w:rFonts w:ascii="Arial" w:eastAsia="Times New Roman" w:hAnsi="Arial" w:cs="Arial"/>
                <w:color w:val="000000"/>
              </w:rPr>
            </w:pPr>
          </w:p>
          <w:p w14:paraId="441B66DF" w14:textId="05A476F4" w:rsidR="0026687F" w:rsidRPr="00EB1F5D" w:rsidRDefault="0026687F" w:rsidP="00E765C5">
            <w:pPr>
              <w:rPr>
                <w:rFonts w:ascii="Arial" w:hAnsi="Arial" w:cs="Arial"/>
              </w:rPr>
            </w:pPr>
            <w:r>
              <w:rPr>
                <w:rFonts w:ascii="Arial" w:eastAsia="Times New Roman" w:hAnsi="Arial" w:cs="Arial"/>
                <w:color w:val="000000"/>
              </w:rPr>
              <w:t xml:space="preserve">The staff member </w:t>
            </w:r>
            <w:r w:rsidR="00DF1E32">
              <w:rPr>
                <w:rFonts w:ascii="Arial" w:eastAsia="Times New Roman" w:hAnsi="Arial" w:cs="Arial"/>
                <w:color w:val="000000"/>
              </w:rPr>
              <w:t>must</w:t>
            </w:r>
            <w:r>
              <w:rPr>
                <w:rFonts w:ascii="Arial" w:eastAsia="Times New Roman" w:hAnsi="Arial" w:cs="Arial"/>
                <w:color w:val="000000"/>
              </w:rPr>
              <w:t xml:space="preserve"> also inform First Care that they are unwell</w:t>
            </w:r>
            <w:r w:rsidR="00774BE2">
              <w:rPr>
                <w:rFonts w:ascii="Arial" w:eastAsia="Times New Roman" w:hAnsi="Arial" w:cs="Arial"/>
                <w:color w:val="000000"/>
              </w:rPr>
              <w:t xml:space="preserve"> and update their absence in the event of a positive test diagnosis</w:t>
            </w:r>
            <w:r>
              <w:rPr>
                <w:rFonts w:ascii="Arial" w:eastAsia="Times New Roman" w:hAnsi="Arial" w:cs="Arial"/>
                <w:color w:val="000000"/>
              </w:rPr>
              <w:t>.</w:t>
            </w:r>
            <w:r>
              <w:rPr>
                <w:rFonts w:ascii="Arial" w:eastAsia="Times New Roman" w:hAnsi="Arial" w:cs="Arial"/>
                <w:color w:val="000000"/>
              </w:rPr>
              <w:br/>
            </w:r>
            <w:r>
              <w:rPr>
                <w:rFonts w:ascii="Arial" w:eastAsia="Times New Roman" w:hAnsi="Arial" w:cs="Arial"/>
                <w:color w:val="000000"/>
              </w:rPr>
              <w:br/>
            </w:r>
          </w:p>
        </w:tc>
        <w:tc>
          <w:tcPr>
            <w:tcW w:w="5386" w:type="dxa"/>
          </w:tcPr>
          <w:p w14:paraId="6A46401E" w14:textId="1586C366" w:rsidR="0026687F" w:rsidRDefault="0026687F" w:rsidP="00EB1F5D">
            <w:pPr>
              <w:rPr>
                <w:rFonts w:ascii="Arial" w:hAnsi="Arial" w:cs="Arial"/>
                <w:color w:val="000000"/>
                <w:lang w:val="en"/>
              </w:rPr>
            </w:pPr>
            <w:r w:rsidRPr="00EB1F5D">
              <w:rPr>
                <w:rFonts w:ascii="Arial" w:hAnsi="Arial" w:cs="Arial"/>
              </w:rPr>
              <w:t>All frontline key workers can access</w:t>
            </w:r>
            <w:r w:rsidR="00F10A92">
              <w:rPr>
                <w:rFonts w:ascii="Arial" w:hAnsi="Arial" w:cs="Arial"/>
              </w:rPr>
              <w:t xml:space="preserve"> priority</w:t>
            </w:r>
            <w:r w:rsidRPr="00EB1F5D">
              <w:rPr>
                <w:rFonts w:ascii="Arial" w:hAnsi="Arial" w:cs="Arial"/>
              </w:rPr>
              <w:t xml:space="preserve"> testing either by </w:t>
            </w:r>
            <w:r w:rsidRPr="00EB1F5D">
              <w:rPr>
                <w:rFonts w:ascii="Arial" w:hAnsi="Arial" w:cs="Arial"/>
                <w:color w:val="000000"/>
                <w:lang w:val="en"/>
              </w:rPr>
              <w:t xml:space="preserve">attending one of the drive-through testing sites across Sussex or by requesting a home testing kit. </w:t>
            </w:r>
            <w:r w:rsidR="00F10A92">
              <w:rPr>
                <w:rFonts w:ascii="Arial" w:hAnsi="Arial" w:cs="Arial"/>
                <w:color w:val="000000"/>
                <w:lang w:val="en"/>
              </w:rPr>
              <w:t xml:space="preserve">Staff who are not key workers can also access testing via the NHS. </w:t>
            </w:r>
            <w:r w:rsidRPr="00EB1F5D">
              <w:rPr>
                <w:rFonts w:ascii="Arial" w:hAnsi="Arial" w:cs="Arial"/>
                <w:color w:val="000000"/>
                <w:lang w:val="en"/>
              </w:rPr>
              <w:t xml:space="preserve">More information </w:t>
            </w:r>
            <w:r>
              <w:rPr>
                <w:rFonts w:ascii="Arial" w:hAnsi="Arial" w:cs="Arial"/>
                <w:color w:val="000000"/>
                <w:lang w:val="en"/>
              </w:rPr>
              <w:t xml:space="preserve">on the process, including eligibility is </w:t>
            </w:r>
            <w:hyperlink r:id="rId8" w:history="1">
              <w:r w:rsidRPr="00EB1F5D">
                <w:rPr>
                  <w:rStyle w:val="Hyperlink"/>
                  <w:rFonts w:ascii="Arial" w:hAnsi="Arial" w:cs="Arial"/>
                  <w:lang w:val="en"/>
                </w:rPr>
                <w:t>he</w:t>
              </w:r>
              <w:r w:rsidRPr="00EB1F5D">
                <w:rPr>
                  <w:rStyle w:val="Hyperlink"/>
                  <w:rFonts w:ascii="Arial" w:hAnsi="Arial" w:cs="Arial"/>
                  <w:lang w:val="en"/>
                </w:rPr>
                <w:t>r</w:t>
              </w:r>
              <w:r w:rsidRPr="00EB1F5D">
                <w:rPr>
                  <w:rStyle w:val="Hyperlink"/>
                  <w:rFonts w:ascii="Arial" w:hAnsi="Arial" w:cs="Arial"/>
                  <w:lang w:val="en"/>
                </w:rPr>
                <w:t>e</w:t>
              </w:r>
            </w:hyperlink>
            <w:r>
              <w:rPr>
                <w:rFonts w:ascii="Arial" w:hAnsi="Arial" w:cs="Arial"/>
                <w:color w:val="000000"/>
                <w:lang w:val="en"/>
              </w:rPr>
              <w:t>.</w:t>
            </w:r>
            <w:r>
              <w:rPr>
                <w:rFonts w:ascii="Arial" w:hAnsi="Arial" w:cs="Arial"/>
                <w:color w:val="000000"/>
                <w:lang w:val="en"/>
              </w:rPr>
              <w:br/>
            </w:r>
            <w:r w:rsidR="00F10A92">
              <w:rPr>
                <w:rFonts w:ascii="Arial" w:hAnsi="Arial" w:cs="Arial"/>
                <w:color w:val="000000"/>
                <w:lang w:val="en"/>
              </w:rPr>
              <w:br/>
            </w:r>
            <w:r>
              <w:rPr>
                <w:rFonts w:ascii="Arial" w:hAnsi="Arial" w:cs="Arial"/>
                <w:color w:val="000000"/>
                <w:lang w:val="en"/>
              </w:rPr>
              <w:t>Please note: testing should take place within 5 days of the onset of symptoms.</w:t>
            </w:r>
          </w:p>
          <w:p w14:paraId="2416A733" w14:textId="77777777" w:rsidR="0026687F" w:rsidRPr="00EB1F5D" w:rsidRDefault="0026687F" w:rsidP="00EB1F5D">
            <w:pPr>
              <w:rPr>
                <w:rFonts w:ascii="Arial" w:hAnsi="Arial" w:cs="Arial"/>
              </w:rPr>
            </w:pPr>
            <w:r>
              <w:rPr>
                <w:rFonts w:ascii="Arial" w:hAnsi="Arial" w:cs="Arial"/>
                <w:color w:val="000000"/>
                <w:lang w:val="en"/>
              </w:rPr>
              <w:br/>
              <w:t>See Appendix A for list of responses tested staff may receive from the NHS</w:t>
            </w:r>
          </w:p>
        </w:tc>
      </w:tr>
      <w:tr w:rsidR="0026687F" w14:paraId="3C9A3AA3" w14:textId="77777777" w:rsidTr="000D125A">
        <w:tc>
          <w:tcPr>
            <w:tcW w:w="4957" w:type="dxa"/>
          </w:tcPr>
          <w:p w14:paraId="6E41566C" w14:textId="036F6BF2" w:rsidR="0026687F" w:rsidRDefault="0026687F" w:rsidP="00616135">
            <w:pPr>
              <w:rPr>
                <w:rFonts w:ascii="Arial" w:hAnsi="Arial" w:cs="Arial"/>
              </w:rPr>
            </w:pPr>
            <w:r w:rsidRPr="00D77CF0">
              <w:rPr>
                <w:rFonts w:ascii="Arial" w:hAnsi="Arial" w:cs="Arial"/>
                <w:b/>
              </w:rPr>
              <w:t xml:space="preserve">Investigate </w:t>
            </w:r>
            <w:r w:rsidRPr="00D77CF0">
              <w:rPr>
                <w:rFonts w:ascii="Arial" w:hAnsi="Arial" w:cs="Arial"/>
              </w:rPr>
              <w:t xml:space="preserve">the circumstances in which the person believes they have been infected, </w:t>
            </w:r>
            <w:r w:rsidR="0072147C" w:rsidRPr="000D125A">
              <w:rPr>
                <w:rFonts w:ascii="Arial" w:hAnsi="Arial" w:cs="Arial"/>
              </w:rPr>
              <w:t>particularly</w:t>
            </w:r>
            <w:r w:rsidRPr="000D125A">
              <w:rPr>
                <w:rFonts w:ascii="Arial" w:hAnsi="Arial" w:cs="Arial"/>
              </w:rPr>
              <w:t xml:space="preserve">, </w:t>
            </w:r>
            <w:r>
              <w:rPr>
                <w:rFonts w:ascii="Arial" w:hAnsi="Arial" w:cs="Arial"/>
              </w:rPr>
              <w:t xml:space="preserve">if </w:t>
            </w:r>
            <w:r w:rsidRPr="00D77CF0">
              <w:rPr>
                <w:rFonts w:ascii="Arial" w:hAnsi="Arial" w:cs="Arial"/>
              </w:rPr>
              <w:t xml:space="preserve">they might have contracted the virus through their work. </w:t>
            </w:r>
          </w:p>
          <w:p w14:paraId="5B9D6A37" w14:textId="77777777" w:rsidR="0026687F" w:rsidRDefault="0026687F" w:rsidP="00616135">
            <w:pPr>
              <w:rPr>
                <w:rFonts w:ascii="Arial" w:hAnsi="Arial" w:cs="Arial"/>
              </w:rPr>
            </w:pPr>
          </w:p>
          <w:p w14:paraId="410098EC" w14:textId="7111E9E8" w:rsidR="0026687F" w:rsidRPr="00D77CF0" w:rsidRDefault="0026687F" w:rsidP="00787AD4">
            <w:pPr>
              <w:rPr>
                <w:rFonts w:ascii="Arial" w:hAnsi="Arial" w:cs="Arial"/>
              </w:rPr>
            </w:pPr>
            <w:r>
              <w:rPr>
                <w:rFonts w:ascii="Arial" w:hAnsi="Arial" w:cs="Arial"/>
              </w:rPr>
              <w:t xml:space="preserve">If there is evidence that the illness was caused by exposure at work, the Health Safety &amp; Wellbeing Team will assist you in carrying out a full investigation into the circumstances, once you have reported the illness to them, as set out below </w:t>
            </w:r>
            <w:r w:rsidR="00451F29">
              <w:rPr>
                <w:rFonts w:ascii="Arial" w:hAnsi="Arial" w:cs="Arial"/>
              </w:rPr>
              <w:t>under ‘Report’</w:t>
            </w:r>
            <w:r>
              <w:rPr>
                <w:rFonts w:ascii="Arial" w:hAnsi="Arial" w:cs="Arial"/>
              </w:rPr>
              <w:t xml:space="preserve">. </w:t>
            </w:r>
          </w:p>
        </w:tc>
        <w:tc>
          <w:tcPr>
            <w:tcW w:w="5386" w:type="dxa"/>
          </w:tcPr>
          <w:p w14:paraId="4EF76083" w14:textId="77777777" w:rsidR="0026687F" w:rsidRDefault="0026687F" w:rsidP="00787AD4">
            <w:pPr>
              <w:rPr>
                <w:rFonts w:ascii="Arial" w:hAnsi="Arial" w:cs="Arial"/>
              </w:rPr>
            </w:pPr>
            <w:r w:rsidRPr="00787AD4">
              <w:rPr>
                <w:rFonts w:ascii="Arial" w:hAnsi="Arial" w:cs="Arial"/>
              </w:rPr>
              <w:t>The follo</w:t>
            </w:r>
            <w:r>
              <w:rPr>
                <w:rFonts w:ascii="Arial" w:hAnsi="Arial" w:cs="Arial"/>
              </w:rPr>
              <w:t>wing questions may be relevant:</w:t>
            </w:r>
          </w:p>
          <w:p w14:paraId="033E6613" w14:textId="77777777" w:rsidR="0026687F" w:rsidRDefault="0026687F" w:rsidP="00787AD4">
            <w:pPr>
              <w:rPr>
                <w:rFonts w:ascii="Arial" w:hAnsi="Arial" w:cs="Arial"/>
              </w:rPr>
            </w:pPr>
          </w:p>
          <w:p w14:paraId="0BDE8A46" w14:textId="77777777" w:rsidR="0026687F" w:rsidRPr="00787AD4" w:rsidRDefault="0026687F" w:rsidP="00787AD4">
            <w:pPr>
              <w:pStyle w:val="ListParagraph"/>
              <w:numPr>
                <w:ilvl w:val="0"/>
                <w:numId w:val="2"/>
              </w:numPr>
              <w:rPr>
                <w:rFonts w:ascii="Arial" w:hAnsi="Arial" w:cs="Arial"/>
              </w:rPr>
            </w:pPr>
            <w:r w:rsidRPr="00787AD4">
              <w:rPr>
                <w:rFonts w:ascii="Arial" w:hAnsi="Arial" w:cs="Arial"/>
              </w:rPr>
              <w:t>Their work shifts the week before having symptoms</w:t>
            </w:r>
          </w:p>
          <w:p w14:paraId="736B48B7" w14:textId="77777777" w:rsidR="0026687F" w:rsidRPr="00616135" w:rsidRDefault="0026687F" w:rsidP="00616135">
            <w:pPr>
              <w:pStyle w:val="ListParagraph"/>
              <w:numPr>
                <w:ilvl w:val="0"/>
                <w:numId w:val="2"/>
              </w:numPr>
              <w:rPr>
                <w:rFonts w:ascii="Arial" w:hAnsi="Arial" w:cs="Arial"/>
              </w:rPr>
            </w:pPr>
            <w:r w:rsidRPr="00616135">
              <w:rPr>
                <w:rFonts w:ascii="Arial" w:hAnsi="Arial" w:cs="Arial"/>
              </w:rPr>
              <w:t>The type of work they were doing</w:t>
            </w:r>
          </w:p>
          <w:p w14:paraId="75D18888" w14:textId="77777777" w:rsidR="0026687F" w:rsidRPr="00616135" w:rsidRDefault="0026687F" w:rsidP="00616135">
            <w:pPr>
              <w:pStyle w:val="ListParagraph"/>
              <w:numPr>
                <w:ilvl w:val="0"/>
                <w:numId w:val="2"/>
              </w:numPr>
              <w:rPr>
                <w:rFonts w:ascii="Arial" w:hAnsi="Arial" w:cs="Arial"/>
              </w:rPr>
            </w:pPr>
            <w:r w:rsidRPr="00616135">
              <w:rPr>
                <w:rFonts w:ascii="Arial" w:hAnsi="Arial" w:cs="Arial"/>
              </w:rPr>
              <w:t>If they work anywhere else (e.g. as a volunteer or in Care Crew)</w:t>
            </w:r>
          </w:p>
          <w:p w14:paraId="026FC844" w14:textId="77777777" w:rsidR="0026687F" w:rsidRPr="00616135" w:rsidRDefault="0026687F" w:rsidP="00616135">
            <w:pPr>
              <w:pStyle w:val="ListParagraph"/>
              <w:numPr>
                <w:ilvl w:val="0"/>
                <w:numId w:val="2"/>
              </w:numPr>
              <w:rPr>
                <w:rFonts w:ascii="Arial" w:hAnsi="Arial" w:cs="Arial"/>
              </w:rPr>
            </w:pPr>
            <w:r w:rsidRPr="00616135">
              <w:rPr>
                <w:rFonts w:ascii="Arial" w:hAnsi="Arial" w:cs="Arial"/>
              </w:rPr>
              <w:t>How they usually travel to work (e.g. by public transport or other method)</w:t>
            </w:r>
          </w:p>
          <w:p w14:paraId="156279C0" w14:textId="77777777" w:rsidR="0026687F" w:rsidRDefault="0026687F" w:rsidP="00616135">
            <w:pPr>
              <w:pStyle w:val="ListParagraph"/>
              <w:numPr>
                <w:ilvl w:val="0"/>
                <w:numId w:val="2"/>
              </w:numPr>
              <w:rPr>
                <w:rFonts w:ascii="Arial" w:hAnsi="Arial" w:cs="Arial"/>
              </w:rPr>
            </w:pPr>
            <w:r w:rsidRPr="00616135">
              <w:rPr>
                <w:rFonts w:ascii="Arial" w:hAnsi="Arial" w:cs="Arial"/>
              </w:rPr>
              <w:t>How many service users or clients they work closely with usually &amp; if any of them are suspected or have been diagnosed as having Covid-19</w:t>
            </w:r>
          </w:p>
          <w:p w14:paraId="7DE57232" w14:textId="77777777" w:rsidR="0026687F" w:rsidRDefault="0026687F" w:rsidP="00616135">
            <w:pPr>
              <w:pStyle w:val="ListParagraph"/>
              <w:numPr>
                <w:ilvl w:val="0"/>
                <w:numId w:val="2"/>
              </w:numPr>
              <w:rPr>
                <w:rFonts w:ascii="Arial" w:hAnsi="Arial" w:cs="Arial"/>
              </w:rPr>
            </w:pPr>
            <w:r>
              <w:rPr>
                <w:rFonts w:ascii="Arial" w:hAnsi="Arial" w:cs="Arial"/>
              </w:rPr>
              <w:t>Have any other staff members reported symptoms</w:t>
            </w:r>
          </w:p>
          <w:p w14:paraId="665AE8E4" w14:textId="77777777" w:rsidR="0026687F" w:rsidRDefault="0026687F" w:rsidP="00616135">
            <w:pPr>
              <w:pStyle w:val="ListParagraph"/>
              <w:numPr>
                <w:ilvl w:val="0"/>
                <w:numId w:val="2"/>
              </w:numPr>
              <w:rPr>
                <w:rFonts w:ascii="Arial" w:hAnsi="Arial" w:cs="Arial"/>
              </w:rPr>
            </w:pPr>
            <w:r>
              <w:rPr>
                <w:rFonts w:ascii="Arial" w:hAnsi="Arial" w:cs="Arial"/>
              </w:rPr>
              <w:t>If PPE has been identified as necessary for the work they do were they provided with it, given training in its use and were they using it</w:t>
            </w:r>
          </w:p>
          <w:p w14:paraId="48A54F11" w14:textId="77777777" w:rsidR="0026687F" w:rsidRDefault="0026687F" w:rsidP="00965F72">
            <w:pPr>
              <w:ind w:left="360"/>
              <w:rPr>
                <w:rFonts w:ascii="Arial" w:hAnsi="Arial" w:cs="Arial"/>
              </w:rPr>
            </w:pPr>
          </w:p>
          <w:p w14:paraId="291D0DFF" w14:textId="5B4711A2" w:rsidR="0026687F" w:rsidRPr="000D125A" w:rsidRDefault="0026687F" w:rsidP="0072147C">
            <w:pPr>
              <w:rPr>
                <w:rFonts w:ascii="Arial" w:hAnsi="Arial" w:cs="Arial"/>
              </w:rPr>
            </w:pPr>
            <w:r w:rsidRPr="000D125A">
              <w:rPr>
                <w:rFonts w:ascii="Arial" w:hAnsi="Arial" w:cs="Arial"/>
              </w:rPr>
              <w:t xml:space="preserve">See Appendix B for the form that the HSW Team will use to investigate Covid-19 cases </w:t>
            </w:r>
            <w:r w:rsidR="0072147C" w:rsidRPr="000D125A">
              <w:rPr>
                <w:rFonts w:ascii="Arial" w:hAnsi="Arial" w:cs="Arial"/>
              </w:rPr>
              <w:t xml:space="preserve">in order to gain </w:t>
            </w:r>
            <w:r w:rsidRPr="000D125A">
              <w:rPr>
                <w:rFonts w:ascii="Arial" w:hAnsi="Arial" w:cs="Arial"/>
              </w:rPr>
              <w:t>further information</w:t>
            </w:r>
            <w:r w:rsidR="0072147C" w:rsidRPr="000D125A">
              <w:rPr>
                <w:rFonts w:ascii="Arial" w:hAnsi="Arial" w:cs="Arial"/>
              </w:rPr>
              <w:t>. Man</w:t>
            </w:r>
            <w:r w:rsidR="000D125A" w:rsidRPr="000D125A">
              <w:rPr>
                <w:rFonts w:ascii="Arial" w:hAnsi="Arial" w:cs="Arial"/>
              </w:rPr>
              <w:t>a</w:t>
            </w:r>
            <w:r w:rsidR="0072147C" w:rsidRPr="000D125A">
              <w:rPr>
                <w:rFonts w:ascii="Arial" w:hAnsi="Arial" w:cs="Arial"/>
              </w:rPr>
              <w:t xml:space="preserve">gers may wish to start gathering these details in preparation or even to attach to the incident form where possible.  </w:t>
            </w:r>
          </w:p>
          <w:p w14:paraId="08D709A8" w14:textId="1224CEC5" w:rsidR="0072147C" w:rsidRPr="00965F72" w:rsidRDefault="0072147C" w:rsidP="0072147C">
            <w:pPr>
              <w:rPr>
                <w:rFonts w:ascii="Arial" w:hAnsi="Arial" w:cs="Arial"/>
              </w:rPr>
            </w:pPr>
          </w:p>
        </w:tc>
      </w:tr>
      <w:tr w:rsidR="0026687F" w14:paraId="4696002E" w14:textId="77777777" w:rsidTr="000D125A">
        <w:tc>
          <w:tcPr>
            <w:tcW w:w="4957" w:type="dxa"/>
          </w:tcPr>
          <w:p w14:paraId="381B9F1D" w14:textId="57476AD5" w:rsidR="0026687F" w:rsidRDefault="0026687F" w:rsidP="00616135">
            <w:pPr>
              <w:autoSpaceDE w:val="0"/>
              <w:autoSpaceDN w:val="0"/>
              <w:spacing w:before="40" w:after="40"/>
            </w:pPr>
            <w:r w:rsidRPr="00C34F3F">
              <w:rPr>
                <w:rFonts w:ascii="Arial" w:hAnsi="Arial" w:cs="Arial"/>
                <w:b/>
              </w:rPr>
              <w:t xml:space="preserve">Report </w:t>
            </w:r>
            <w:r w:rsidR="00501BDE">
              <w:rPr>
                <w:rFonts w:ascii="Arial" w:hAnsi="Arial" w:cs="Arial"/>
                <w:b/>
              </w:rPr>
              <w:t>Diagnosed</w:t>
            </w:r>
            <w:r w:rsidRPr="00C34F3F">
              <w:rPr>
                <w:rFonts w:ascii="Arial" w:hAnsi="Arial" w:cs="Arial"/>
              </w:rPr>
              <w:t xml:space="preserve"> case</w:t>
            </w:r>
            <w:r w:rsidR="00451F29">
              <w:rPr>
                <w:rFonts w:ascii="Arial" w:hAnsi="Arial" w:cs="Arial"/>
              </w:rPr>
              <w:t>s</w:t>
            </w:r>
            <w:r w:rsidRPr="00C34F3F">
              <w:rPr>
                <w:rFonts w:ascii="Arial" w:hAnsi="Arial" w:cs="Arial"/>
              </w:rPr>
              <w:t xml:space="preserve"> of Covid-19 to the Health Safety &amp; Wellbeing Team via the </w:t>
            </w:r>
            <w:hyperlink r:id="rId9" w:history="1">
              <w:r w:rsidRPr="00D22E7F">
                <w:rPr>
                  <w:rStyle w:val="Hyperlink"/>
                  <w:rFonts w:ascii="Arial" w:hAnsi="Arial" w:cs="Arial"/>
                </w:rPr>
                <w:t>BHCC online incident reporting form</w:t>
              </w:r>
            </w:hyperlink>
            <w:r w:rsidRPr="00D22E7F">
              <w:rPr>
                <w:rFonts w:ascii="Arial" w:hAnsi="Arial" w:cs="Arial"/>
              </w:rPr>
              <w:t>.</w:t>
            </w:r>
            <w:r>
              <w:t xml:space="preserve"> </w:t>
            </w:r>
          </w:p>
          <w:p w14:paraId="0DB179E4" w14:textId="19E703D9" w:rsidR="0026687F" w:rsidRDefault="0026687F" w:rsidP="00616135">
            <w:pPr>
              <w:autoSpaceDE w:val="0"/>
              <w:autoSpaceDN w:val="0"/>
              <w:spacing w:before="40" w:after="40"/>
              <w:rPr>
                <w:rFonts w:ascii="Arial" w:hAnsi="Arial" w:cs="Arial"/>
                <w:color w:val="000000"/>
                <w:lang w:eastAsia="en-GB"/>
              </w:rPr>
            </w:pPr>
            <w:r w:rsidRPr="00D22E7F">
              <w:rPr>
                <w:rFonts w:ascii="Arial" w:hAnsi="Arial" w:cs="Arial"/>
              </w:rPr>
              <w:lastRenderedPageBreak/>
              <w:t>Schools staff</w:t>
            </w:r>
            <w:r>
              <w:rPr>
                <w:rFonts w:ascii="Arial" w:hAnsi="Arial" w:cs="Arial"/>
              </w:rPr>
              <w:t xml:space="preserve"> should complete a HS2 form in Word, and email it to the HSW Team, as set out </w:t>
            </w:r>
            <w:hyperlink r:id="rId10" w:history="1">
              <w:r w:rsidRPr="00D22E7F">
                <w:rPr>
                  <w:rStyle w:val="Hyperlink"/>
                  <w:rFonts w:ascii="Arial" w:hAnsi="Arial" w:cs="Arial"/>
                </w:rPr>
                <w:t>here</w:t>
              </w:r>
            </w:hyperlink>
            <w:r>
              <w:rPr>
                <w:rFonts w:ascii="Arial" w:hAnsi="Arial" w:cs="Arial"/>
              </w:rPr>
              <w:t>.</w:t>
            </w:r>
            <w:r>
              <w:rPr>
                <w:rFonts w:ascii="Arial" w:hAnsi="Arial" w:cs="Arial"/>
              </w:rPr>
              <w:br/>
            </w:r>
            <w:r w:rsidRPr="00C34F3F">
              <w:rPr>
                <w:rFonts w:ascii="Arial" w:hAnsi="Arial" w:cs="Arial"/>
              </w:rPr>
              <w:br/>
              <w:t>If there is evidence that the illness was caused by exposure at work, the HSW Team will then contact the HSE on your behalf, under RIDDOR</w:t>
            </w:r>
            <w:r>
              <w:rPr>
                <w:rFonts w:ascii="Arial" w:hAnsi="Arial" w:cs="Arial"/>
              </w:rPr>
              <w:t>.</w:t>
            </w:r>
            <w:r>
              <w:rPr>
                <w:rFonts w:ascii="Arial" w:hAnsi="Arial" w:cs="Arial"/>
              </w:rPr>
              <w:br/>
            </w:r>
            <w:r>
              <w:rPr>
                <w:rFonts w:ascii="Arial" w:hAnsi="Arial" w:cs="Arial"/>
              </w:rPr>
              <w:br/>
              <w:t xml:space="preserve">The testing centre will contact Public Health England (PHE) and the staff member’s GP on their behalf, so there is no need for managers to inform PHE, unless you manage a care home. If this is the case &amp; there has been a confirmed case, you should contact </w:t>
            </w:r>
            <w:r>
              <w:rPr>
                <w:rFonts w:ascii="Arial" w:hAnsi="Arial" w:cs="Arial"/>
                <w:color w:val="000000"/>
                <w:lang w:eastAsia="en-GB"/>
              </w:rPr>
              <w:t xml:space="preserve">PHE South East on </w:t>
            </w:r>
            <w:r w:rsidRPr="00227241">
              <w:rPr>
                <w:rFonts w:ascii="Arial" w:hAnsi="Arial" w:cs="Arial"/>
                <w:lang w:val="en"/>
              </w:rPr>
              <w:t>0344 225 3861</w:t>
            </w:r>
            <w:r>
              <w:rPr>
                <w:rFonts w:ascii="Arial" w:hAnsi="Arial" w:cs="Arial"/>
                <w:color w:val="000000"/>
                <w:lang w:eastAsia="en-GB"/>
              </w:rPr>
              <w:t>.</w:t>
            </w:r>
            <w:r w:rsidRPr="00227241">
              <w:rPr>
                <w:rFonts w:ascii="Arial" w:hAnsi="Arial" w:cs="Arial"/>
                <w:color w:val="000000"/>
                <w:lang w:eastAsia="en-GB"/>
              </w:rPr>
              <w:t xml:space="preserve"> </w:t>
            </w:r>
            <w:r>
              <w:rPr>
                <w:rFonts w:ascii="Arial" w:hAnsi="Arial" w:cs="Arial"/>
                <w:color w:val="000000"/>
                <w:lang w:eastAsia="en-GB"/>
              </w:rPr>
              <w:t>They &amp; South East C</w:t>
            </w:r>
            <w:r w:rsidRPr="00227241">
              <w:rPr>
                <w:rFonts w:ascii="Arial" w:hAnsi="Arial" w:cs="Arial"/>
                <w:color w:val="000000"/>
                <w:lang w:eastAsia="en-GB"/>
              </w:rPr>
              <w:t>oast ambulance service will organise the t</w:t>
            </w:r>
            <w:r>
              <w:rPr>
                <w:rFonts w:ascii="Arial" w:hAnsi="Arial" w:cs="Arial"/>
                <w:color w:val="000000"/>
                <w:lang w:eastAsia="en-GB"/>
              </w:rPr>
              <w:t xml:space="preserve">esting of symptomatic residents &amp; after that the CQC will organise any testing needed of symptomatic residents. </w:t>
            </w:r>
            <w:r w:rsidRPr="00227241">
              <w:rPr>
                <w:rFonts w:ascii="Arial" w:hAnsi="Arial" w:cs="Arial"/>
                <w:color w:val="000000"/>
                <w:lang w:eastAsia="en-GB"/>
              </w:rPr>
              <w:t xml:space="preserve"> If there’s a</w:t>
            </w:r>
            <w:r>
              <w:rPr>
                <w:rFonts w:ascii="Arial" w:hAnsi="Arial" w:cs="Arial"/>
                <w:color w:val="000000"/>
                <w:lang w:eastAsia="en-GB"/>
              </w:rPr>
              <w:t xml:space="preserve"> new </w:t>
            </w:r>
            <w:r w:rsidRPr="00227241">
              <w:rPr>
                <w:rFonts w:ascii="Arial" w:hAnsi="Arial" w:cs="Arial"/>
                <w:color w:val="000000"/>
                <w:lang w:eastAsia="en-GB"/>
              </w:rPr>
              <w:t>case more t</w:t>
            </w:r>
            <w:r>
              <w:rPr>
                <w:rFonts w:ascii="Arial" w:hAnsi="Arial" w:cs="Arial"/>
                <w:color w:val="000000"/>
                <w:lang w:eastAsia="en-GB"/>
              </w:rPr>
              <w:t>han 14 days later then PHE will</w:t>
            </w:r>
            <w:r w:rsidRPr="00227241">
              <w:rPr>
                <w:rFonts w:ascii="Arial" w:hAnsi="Arial" w:cs="Arial"/>
                <w:color w:val="000000"/>
                <w:lang w:eastAsia="en-GB"/>
              </w:rPr>
              <w:t xml:space="preserve"> come in and test again. </w:t>
            </w:r>
          </w:p>
          <w:p w14:paraId="6C9DD9F8" w14:textId="77777777" w:rsidR="0026687F" w:rsidRPr="00C34F3F" w:rsidRDefault="0026687F" w:rsidP="00C13604">
            <w:pPr>
              <w:autoSpaceDE w:val="0"/>
              <w:autoSpaceDN w:val="0"/>
              <w:spacing w:before="40" w:after="40"/>
              <w:rPr>
                <w:rFonts w:ascii="Arial" w:hAnsi="Arial" w:cs="Arial"/>
                <w:b/>
              </w:rPr>
            </w:pPr>
          </w:p>
        </w:tc>
        <w:tc>
          <w:tcPr>
            <w:tcW w:w="5386" w:type="dxa"/>
          </w:tcPr>
          <w:p w14:paraId="412766DF" w14:textId="582CCF33" w:rsidR="0029183D" w:rsidRDefault="0029183D" w:rsidP="00616135">
            <w:pPr>
              <w:rPr>
                <w:rStyle w:val="Hyperlink"/>
                <w:rFonts w:ascii="Arial" w:hAnsi="Arial" w:cs="Arial"/>
              </w:rPr>
            </w:pPr>
            <w:r>
              <w:rPr>
                <w:rFonts w:ascii="Arial" w:hAnsi="Arial" w:cs="Arial"/>
                <w:color w:val="000000"/>
                <w:lang w:val="en"/>
              </w:rPr>
              <w:lastRenderedPageBreak/>
              <w:t xml:space="preserve">Ideally the member of staff should make the report on the </w:t>
            </w:r>
            <w:hyperlink r:id="rId11" w:history="1">
              <w:r w:rsidR="004B76D7" w:rsidRPr="00D22E7F">
                <w:rPr>
                  <w:rStyle w:val="Hyperlink"/>
                  <w:rFonts w:ascii="Arial" w:hAnsi="Arial" w:cs="Arial"/>
                </w:rPr>
                <w:t>BHCC online incident reporting form</w:t>
              </w:r>
            </w:hyperlink>
          </w:p>
          <w:p w14:paraId="4D909899" w14:textId="312E4A79" w:rsidR="004B76D7" w:rsidRDefault="004B76D7" w:rsidP="00616135">
            <w:pPr>
              <w:rPr>
                <w:rFonts w:ascii="Arial" w:hAnsi="Arial" w:cs="Arial"/>
                <w:color w:val="000000"/>
                <w:lang w:val="en"/>
              </w:rPr>
            </w:pPr>
          </w:p>
          <w:p w14:paraId="57EBC4C5" w14:textId="732C2EB8" w:rsidR="004B76D7" w:rsidRDefault="004B76D7" w:rsidP="00616135">
            <w:pPr>
              <w:rPr>
                <w:rFonts w:ascii="Arial" w:hAnsi="Arial" w:cs="Arial"/>
                <w:color w:val="000000"/>
                <w:lang w:val="en"/>
              </w:rPr>
            </w:pPr>
            <w:r>
              <w:rPr>
                <w:rFonts w:ascii="Arial" w:hAnsi="Arial" w:cs="Arial"/>
                <w:color w:val="000000"/>
                <w:lang w:val="en"/>
              </w:rPr>
              <w:lastRenderedPageBreak/>
              <w:t xml:space="preserve">If they are not able to </w:t>
            </w:r>
            <w:r w:rsidR="00093027">
              <w:rPr>
                <w:rFonts w:ascii="Arial" w:hAnsi="Arial" w:cs="Arial"/>
                <w:color w:val="000000"/>
                <w:lang w:val="en"/>
              </w:rPr>
              <w:t xml:space="preserve">do this </w:t>
            </w:r>
            <w:r>
              <w:rPr>
                <w:rFonts w:ascii="Arial" w:hAnsi="Arial" w:cs="Arial"/>
                <w:color w:val="000000"/>
                <w:lang w:val="en"/>
              </w:rPr>
              <w:t xml:space="preserve">for whatever reason, </w:t>
            </w:r>
            <w:r w:rsidRPr="004B76D7">
              <w:rPr>
                <w:rFonts w:ascii="Arial" w:hAnsi="Arial" w:cs="Arial"/>
                <w:color w:val="000000"/>
              </w:rPr>
              <w:t xml:space="preserve">they can fill out the </w:t>
            </w:r>
            <w:hyperlink r:id="rId12" w:history="1">
              <w:r w:rsidRPr="004B76D7">
                <w:rPr>
                  <w:rStyle w:val="Hyperlink"/>
                  <w:rFonts w:ascii="Arial" w:hAnsi="Arial" w:cs="Arial"/>
                </w:rPr>
                <w:t xml:space="preserve">part ‘A’ of the form </w:t>
              </w:r>
            </w:hyperlink>
            <w:r w:rsidRPr="004B76D7">
              <w:rPr>
                <w:rFonts w:ascii="Arial" w:hAnsi="Arial" w:cs="Arial"/>
                <w:color w:val="000000"/>
              </w:rPr>
              <w:t>and submit this to</w:t>
            </w:r>
            <w:r>
              <w:rPr>
                <w:rFonts w:ascii="Arial" w:hAnsi="Arial" w:cs="Arial"/>
                <w:color w:val="000000"/>
              </w:rPr>
              <w:t xml:space="preserve"> their manager or a colleague to complete on their behalf</w:t>
            </w:r>
          </w:p>
          <w:p w14:paraId="33CC8A4A" w14:textId="77777777" w:rsidR="0029183D" w:rsidRDefault="0029183D" w:rsidP="00616135">
            <w:pPr>
              <w:rPr>
                <w:rFonts w:ascii="Arial" w:hAnsi="Arial" w:cs="Arial"/>
                <w:color w:val="000000"/>
                <w:lang w:val="en"/>
              </w:rPr>
            </w:pPr>
          </w:p>
          <w:p w14:paraId="7EBFFD7F" w14:textId="1FA2636A" w:rsidR="0026687F" w:rsidRDefault="0026687F" w:rsidP="00616135">
            <w:pPr>
              <w:rPr>
                <w:rStyle w:val="Hyperlink"/>
                <w:rFonts w:ascii="Arial" w:hAnsi="Arial" w:cs="Arial"/>
                <w:lang w:val="en"/>
              </w:rPr>
            </w:pPr>
            <w:r w:rsidRPr="00C34F3F">
              <w:rPr>
                <w:rFonts w:ascii="Arial" w:hAnsi="Arial" w:cs="Arial"/>
                <w:color w:val="000000"/>
                <w:lang w:val="en"/>
              </w:rPr>
              <w:t>On the report form there is an ‘occupational disease’ category which should be used as the injury type in these cases, and 'contact/exposure to a harmful substance' can be used as the incident cause</w:t>
            </w:r>
            <w:r>
              <w:rPr>
                <w:rFonts w:ascii="Arial" w:hAnsi="Arial" w:cs="Arial"/>
                <w:color w:val="000000"/>
                <w:lang w:val="en"/>
              </w:rPr>
              <w:t>.</w:t>
            </w:r>
            <w:r>
              <w:rPr>
                <w:rFonts w:ascii="Arial" w:hAnsi="Arial" w:cs="Arial"/>
                <w:color w:val="000000"/>
                <w:lang w:val="en"/>
              </w:rPr>
              <w:br/>
            </w:r>
            <w:r>
              <w:rPr>
                <w:rFonts w:ascii="Arial" w:hAnsi="Arial" w:cs="Arial"/>
                <w:color w:val="000000"/>
                <w:lang w:val="en"/>
              </w:rPr>
              <w:br/>
              <w:t xml:space="preserve">More information about the incident reporting process &amp; RIDDOR requirements can be found </w:t>
            </w:r>
            <w:hyperlink r:id="rId13" w:history="1">
              <w:r w:rsidRPr="00C34F3F">
                <w:rPr>
                  <w:rStyle w:val="Hyperlink"/>
                  <w:rFonts w:ascii="Arial" w:hAnsi="Arial" w:cs="Arial"/>
                  <w:lang w:val="en"/>
                </w:rPr>
                <w:t>here</w:t>
              </w:r>
            </w:hyperlink>
          </w:p>
          <w:p w14:paraId="266CDB76" w14:textId="77777777" w:rsidR="0026687F" w:rsidRDefault="0026687F" w:rsidP="00D87F1C">
            <w:pPr>
              <w:autoSpaceDE w:val="0"/>
              <w:autoSpaceDN w:val="0"/>
              <w:spacing w:before="40" w:after="40"/>
              <w:rPr>
                <w:rStyle w:val="Hyperlink"/>
                <w:rFonts w:ascii="Arial" w:hAnsi="Arial" w:cs="Arial"/>
                <w:lang w:val="en"/>
              </w:rPr>
            </w:pPr>
          </w:p>
          <w:p w14:paraId="392C0E1E" w14:textId="77777777" w:rsidR="0026687F" w:rsidRDefault="0026687F" w:rsidP="00D87F1C">
            <w:pPr>
              <w:autoSpaceDE w:val="0"/>
              <w:autoSpaceDN w:val="0"/>
              <w:spacing w:before="40" w:after="40"/>
              <w:rPr>
                <w:rFonts w:ascii="Arial" w:hAnsi="Arial" w:cs="Arial"/>
                <w:lang w:eastAsia="en-GB"/>
              </w:rPr>
            </w:pPr>
            <w:r w:rsidRPr="00D87F1C">
              <w:rPr>
                <w:rFonts w:ascii="Arial" w:hAnsi="Arial" w:cs="Arial"/>
                <w:lang w:eastAsia="en-GB"/>
              </w:rPr>
              <w:t>Contact your HR Business Partner if you</w:t>
            </w:r>
            <w:r>
              <w:rPr>
                <w:rFonts w:ascii="Arial" w:hAnsi="Arial" w:cs="Arial"/>
                <w:lang w:eastAsia="en-GB"/>
              </w:rPr>
              <w:t xml:space="preserve"> have any concerns re staffing, e.g. if a large percentage of staff are unwell.</w:t>
            </w:r>
          </w:p>
          <w:p w14:paraId="6A265CFA" w14:textId="77777777" w:rsidR="0026687F" w:rsidRDefault="0026687F" w:rsidP="00D87F1C">
            <w:pPr>
              <w:autoSpaceDE w:val="0"/>
              <w:autoSpaceDN w:val="0"/>
              <w:spacing w:before="40" w:after="40"/>
              <w:rPr>
                <w:rFonts w:ascii="Arial" w:hAnsi="Arial" w:cs="Arial"/>
                <w:lang w:eastAsia="en-GB"/>
              </w:rPr>
            </w:pPr>
          </w:p>
          <w:p w14:paraId="5CC9D8FB" w14:textId="77777777" w:rsidR="0026687F" w:rsidRPr="00C13604" w:rsidRDefault="0026687F" w:rsidP="00C13604">
            <w:pPr>
              <w:autoSpaceDE w:val="0"/>
              <w:autoSpaceDN w:val="0"/>
              <w:spacing w:before="40" w:after="40"/>
              <w:rPr>
                <w:rFonts w:ascii="Arial" w:hAnsi="Arial" w:cs="Arial"/>
                <w:color w:val="000000"/>
                <w:lang w:eastAsia="en-GB"/>
              </w:rPr>
            </w:pPr>
            <w:r>
              <w:rPr>
                <w:rFonts w:ascii="Arial" w:hAnsi="Arial" w:cs="Arial"/>
                <w:color w:val="000000"/>
                <w:lang w:eastAsia="en-GB"/>
              </w:rPr>
              <w:t xml:space="preserve">Managers of residential services should also notify the </w:t>
            </w:r>
            <w:hyperlink r:id="rId14" w:history="1">
              <w:r w:rsidRPr="00C13604">
                <w:rPr>
                  <w:rStyle w:val="Hyperlink"/>
                  <w:rFonts w:ascii="Arial" w:hAnsi="Arial" w:cs="Arial"/>
                  <w:lang w:eastAsia="en-GB"/>
                </w:rPr>
                <w:t>CQC</w:t>
              </w:r>
            </w:hyperlink>
            <w:r>
              <w:rPr>
                <w:rFonts w:ascii="Arial" w:hAnsi="Arial" w:cs="Arial"/>
                <w:color w:val="000000"/>
                <w:lang w:eastAsia="en-GB"/>
              </w:rPr>
              <w:t xml:space="preserve"> if Covid-19 is affecting the day to day running of their service, e.g. if staff ratios are affected by sickness absence. </w:t>
            </w:r>
          </w:p>
        </w:tc>
      </w:tr>
      <w:tr w:rsidR="0026687F" w14:paraId="4BB14FDB" w14:textId="77777777" w:rsidTr="000D125A">
        <w:tc>
          <w:tcPr>
            <w:tcW w:w="4957" w:type="dxa"/>
          </w:tcPr>
          <w:p w14:paraId="0B7B5F8D" w14:textId="77777777" w:rsidR="0026687F" w:rsidRPr="00D445D8" w:rsidRDefault="0026687F" w:rsidP="00787AD4">
            <w:pPr>
              <w:rPr>
                <w:rFonts w:ascii="Arial" w:hAnsi="Arial" w:cs="Arial"/>
              </w:rPr>
            </w:pPr>
            <w:r w:rsidRPr="00D87F1C">
              <w:rPr>
                <w:rFonts w:ascii="Arial" w:hAnsi="Arial" w:cs="Arial"/>
                <w:b/>
              </w:rPr>
              <w:lastRenderedPageBreak/>
              <w:t xml:space="preserve">Clean </w:t>
            </w:r>
            <w:r w:rsidRPr="00D87F1C">
              <w:rPr>
                <w:rFonts w:ascii="Arial" w:hAnsi="Arial" w:cs="Arial"/>
              </w:rPr>
              <w:t>areas in which the staff member has been working</w:t>
            </w:r>
            <w:r>
              <w:rPr>
                <w:rFonts w:ascii="Arial" w:hAnsi="Arial" w:cs="Arial"/>
              </w:rPr>
              <w:t>, including areas in which they take breaks and shared facilities, such as kitchens and bathrooms.</w:t>
            </w:r>
          </w:p>
        </w:tc>
        <w:tc>
          <w:tcPr>
            <w:tcW w:w="5386" w:type="dxa"/>
          </w:tcPr>
          <w:p w14:paraId="051DBDA4" w14:textId="7A343ADD" w:rsidR="0072147C" w:rsidRPr="0072147C" w:rsidRDefault="0026687F" w:rsidP="00787AD4">
            <w:pPr>
              <w:rPr>
                <w:rFonts w:ascii="Arial" w:hAnsi="Arial" w:cs="Arial"/>
              </w:rPr>
            </w:pPr>
            <w:r w:rsidRPr="00D87F1C">
              <w:rPr>
                <w:rFonts w:ascii="Arial" w:hAnsi="Arial" w:cs="Arial"/>
              </w:rPr>
              <w:t xml:space="preserve">Public Health England have provided guidance on what cleaning should take place if there has been a suspected or confirmed case. </w:t>
            </w:r>
          </w:p>
          <w:p w14:paraId="75888418" w14:textId="77777777" w:rsidR="0026687F" w:rsidRPr="00D87F1C" w:rsidRDefault="0026687F" w:rsidP="00787AD4">
            <w:pPr>
              <w:rPr>
                <w:rFonts w:ascii="Arial" w:hAnsi="Arial" w:cs="Arial"/>
                <w:lang w:val="en"/>
              </w:rPr>
            </w:pPr>
            <w:r w:rsidRPr="00D87F1C">
              <w:rPr>
                <w:rFonts w:ascii="Arial" w:hAnsi="Arial" w:cs="Arial"/>
                <w:lang w:val="en"/>
              </w:rPr>
              <w:t>This includes c</w:t>
            </w:r>
            <w:r w:rsidRPr="00D87F1C">
              <w:rPr>
                <w:rFonts w:ascii="Arial" w:hAnsi="Arial" w:cs="Arial"/>
              </w:rPr>
              <w:t>leaning areas where the staff member has been working, with particular attention given to frequently touched areas and surfaces, such as bathrooms, grab-rails in corridors and stairwells and door handles.</w:t>
            </w:r>
            <w:r w:rsidRPr="00D87F1C">
              <w:rPr>
                <w:rFonts w:ascii="Arial" w:hAnsi="Arial" w:cs="Arial"/>
              </w:rPr>
              <w:br/>
              <w:t xml:space="preserve">In council buildings, </w:t>
            </w:r>
            <w:r w:rsidRPr="00D87F1C">
              <w:rPr>
                <w:rFonts w:ascii="Arial" w:hAnsi="Arial" w:cs="Arial"/>
                <w:lang w:val="en"/>
              </w:rPr>
              <w:t xml:space="preserve">the premises team can be contacted if further cleaning of an area is required. Advice re cleaning </w:t>
            </w:r>
            <w:hyperlink r:id="rId15" w:history="1">
              <w:r w:rsidRPr="008D5733">
                <w:rPr>
                  <w:rStyle w:val="Hyperlink"/>
                  <w:rFonts w:ascii="Arial" w:hAnsi="Arial" w:cs="Arial"/>
                  <w:lang w:val="en"/>
                </w:rPr>
                <w:t>here</w:t>
              </w:r>
            </w:hyperlink>
            <w:r>
              <w:rPr>
                <w:rFonts w:ascii="Arial" w:hAnsi="Arial" w:cs="Arial"/>
                <w:color w:val="000000"/>
                <w:lang w:val="en"/>
              </w:rPr>
              <w:t xml:space="preserve"> </w:t>
            </w:r>
            <w:r w:rsidRPr="00D87F1C">
              <w:rPr>
                <w:rFonts w:ascii="Arial" w:hAnsi="Arial" w:cs="Arial"/>
                <w:lang w:val="en"/>
              </w:rPr>
              <w:t xml:space="preserve">should be followed. </w:t>
            </w:r>
          </w:p>
          <w:p w14:paraId="11407F23" w14:textId="77777777" w:rsidR="0026687F" w:rsidRDefault="0026687F" w:rsidP="00787AD4">
            <w:pPr>
              <w:rPr>
                <w:rFonts w:ascii="Arial" w:hAnsi="Arial" w:cs="Arial"/>
              </w:rPr>
            </w:pPr>
          </w:p>
          <w:p w14:paraId="725A2346" w14:textId="77777777" w:rsidR="0026687F" w:rsidRDefault="0026687F" w:rsidP="00787AD4">
            <w:pPr>
              <w:rPr>
                <w:rFonts w:ascii="Arial" w:hAnsi="Arial" w:cs="Arial"/>
              </w:rPr>
            </w:pPr>
            <w:r w:rsidRPr="00D87F1C">
              <w:rPr>
                <w:rFonts w:ascii="Arial" w:hAnsi="Arial" w:cs="Arial"/>
              </w:rPr>
              <w:t>There is also further guidance on decontamination in non-healthcare settings </w:t>
            </w:r>
            <w:hyperlink r:id="rId16" w:history="1">
              <w:r w:rsidRPr="008D5733">
                <w:rPr>
                  <w:rStyle w:val="Hyperlink"/>
                  <w:rFonts w:ascii="Arial" w:hAnsi="Arial" w:cs="Arial"/>
                </w:rPr>
                <w:t>here</w:t>
              </w:r>
            </w:hyperlink>
          </w:p>
          <w:p w14:paraId="0708322A" w14:textId="77777777" w:rsidR="0026687F" w:rsidRPr="009B6AAF" w:rsidRDefault="0026687F" w:rsidP="00787AD4">
            <w:pPr>
              <w:rPr>
                <w:rFonts w:ascii="Arial" w:hAnsi="Arial" w:cs="Arial"/>
              </w:rPr>
            </w:pPr>
            <w:r w:rsidRPr="009B6AAF">
              <w:rPr>
                <w:rFonts w:ascii="Arial" w:hAnsi="Arial" w:cs="Arial"/>
              </w:rPr>
              <w:t xml:space="preserve"> </w:t>
            </w:r>
          </w:p>
          <w:p w14:paraId="607920F0" w14:textId="77777777" w:rsidR="0026687F" w:rsidRPr="00D87F1C" w:rsidRDefault="0026687F" w:rsidP="00787AD4">
            <w:pPr>
              <w:numPr>
                <w:ilvl w:val="0"/>
                <w:numId w:val="1"/>
              </w:numPr>
              <w:ind w:left="0"/>
              <w:rPr>
                <w:rFonts w:ascii="Arial" w:hAnsi="Arial" w:cs="Arial"/>
              </w:rPr>
            </w:pPr>
            <w:r w:rsidRPr="00D87F1C">
              <w:rPr>
                <w:rFonts w:ascii="Arial" w:hAnsi="Arial" w:cs="Arial"/>
              </w:rPr>
              <w:t>In council buildings, the premises team have increased the cleaning regimes to follow government guidelines, and staff should be reminded to clean workstations before and after use with the </w:t>
            </w:r>
            <w:hyperlink r:id="rId17" w:history="1">
              <w:r w:rsidRPr="00F77BCA">
                <w:rPr>
                  <w:rStyle w:val="Hyperlink"/>
                  <w:rFonts w:ascii="Arial" w:hAnsi="Arial" w:cs="Arial"/>
                </w:rPr>
                <w:t>hygiene products available </w:t>
              </w:r>
            </w:hyperlink>
            <w:r>
              <w:rPr>
                <w:rFonts w:ascii="Arial" w:hAnsi="Arial" w:cs="Arial"/>
              </w:rPr>
              <w:t xml:space="preserve"> </w:t>
            </w:r>
            <w:r w:rsidRPr="00D87F1C">
              <w:rPr>
                <w:rFonts w:ascii="Arial" w:hAnsi="Arial" w:cs="Arial"/>
              </w:rPr>
              <w:t>and to follow government health advice</w:t>
            </w:r>
          </w:p>
          <w:p w14:paraId="21F1936C" w14:textId="77777777" w:rsidR="0026687F" w:rsidRPr="009B6AAF" w:rsidRDefault="0026687F" w:rsidP="00787AD4">
            <w:pPr>
              <w:rPr>
                <w:rFonts w:ascii="Arial" w:hAnsi="Arial" w:cs="Arial"/>
              </w:rPr>
            </w:pPr>
            <w:r>
              <w:rPr>
                <w:rFonts w:ascii="Arial" w:hAnsi="Arial" w:cs="Arial"/>
              </w:rPr>
              <w:br/>
            </w:r>
            <w:r w:rsidRPr="00D87F1C">
              <w:rPr>
                <w:rFonts w:ascii="Arial" w:hAnsi="Arial" w:cs="Arial"/>
              </w:rPr>
              <w:t xml:space="preserve">Residential services should continue to follow their set infection control procedures in addition to any further cleaning needed, as set out above. More information can be found in the government’s </w:t>
            </w:r>
            <w:hyperlink r:id="rId18" w:history="1">
              <w:r w:rsidRPr="00D445D8">
                <w:rPr>
                  <w:rStyle w:val="Hyperlink"/>
                  <w:rFonts w:ascii="Arial" w:hAnsi="Arial" w:cs="Arial"/>
                </w:rPr>
                <w:t>Infection Control guidance</w:t>
              </w:r>
            </w:hyperlink>
            <w:r>
              <w:rPr>
                <w:rFonts w:ascii="Arial" w:hAnsi="Arial" w:cs="Arial"/>
              </w:rPr>
              <w:t xml:space="preserve"> </w:t>
            </w:r>
            <w:r w:rsidRPr="00D87F1C">
              <w:rPr>
                <w:rFonts w:ascii="Arial" w:hAnsi="Arial" w:cs="Arial"/>
              </w:rPr>
              <w:t xml:space="preserve">&amp; BHCC’s </w:t>
            </w:r>
            <w:hyperlink r:id="rId19" w:history="1">
              <w:r w:rsidRPr="00D445D8">
                <w:rPr>
                  <w:rStyle w:val="Hyperlink"/>
                  <w:rFonts w:ascii="Arial" w:hAnsi="Arial" w:cs="Arial"/>
                </w:rPr>
                <w:t>Infection Control Standard</w:t>
              </w:r>
            </w:hyperlink>
            <w:r>
              <w:rPr>
                <w:rFonts w:ascii="Arial" w:hAnsi="Arial" w:cs="Arial"/>
              </w:rPr>
              <w:br/>
            </w:r>
          </w:p>
        </w:tc>
      </w:tr>
      <w:tr w:rsidR="0026687F" w14:paraId="629C0682" w14:textId="77777777" w:rsidTr="000D125A">
        <w:tc>
          <w:tcPr>
            <w:tcW w:w="4957" w:type="dxa"/>
          </w:tcPr>
          <w:p w14:paraId="06CAB5CF" w14:textId="77777777" w:rsidR="0026687F" w:rsidRPr="00CA4F50" w:rsidRDefault="0026687F" w:rsidP="00787AD4">
            <w:pPr>
              <w:rPr>
                <w:rFonts w:ascii="Arial" w:hAnsi="Arial" w:cs="Arial"/>
              </w:rPr>
            </w:pPr>
            <w:r w:rsidRPr="00CA4F50">
              <w:rPr>
                <w:rFonts w:ascii="Arial" w:hAnsi="Arial" w:cs="Arial"/>
                <w:b/>
              </w:rPr>
              <w:t xml:space="preserve">Review </w:t>
            </w:r>
            <w:r>
              <w:rPr>
                <w:rFonts w:ascii="Arial" w:hAnsi="Arial" w:cs="Arial"/>
              </w:rPr>
              <w:t xml:space="preserve"> arrangements currently in place to ensure safety in your workplace</w:t>
            </w:r>
          </w:p>
        </w:tc>
        <w:tc>
          <w:tcPr>
            <w:tcW w:w="5386" w:type="dxa"/>
          </w:tcPr>
          <w:p w14:paraId="29AD8CDC" w14:textId="77777777" w:rsidR="0026687F" w:rsidRDefault="0026687F" w:rsidP="00787AD4">
            <w:pPr>
              <w:rPr>
                <w:rFonts w:ascii="Arial" w:hAnsi="Arial" w:cs="Arial"/>
              </w:rPr>
            </w:pPr>
            <w:r w:rsidRPr="0004575F">
              <w:rPr>
                <w:rFonts w:ascii="Arial" w:hAnsi="Arial" w:cs="Arial"/>
              </w:rPr>
              <w:t xml:space="preserve">Review the risk assessments you have in place </w:t>
            </w:r>
            <w:r>
              <w:rPr>
                <w:rFonts w:ascii="Arial" w:hAnsi="Arial" w:cs="Arial"/>
              </w:rPr>
              <w:t xml:space="preserve">covering your team’s work activities to see if any further safety measures need to be actioned. </w:t>
            </w:r>
          </w:p>
          <w:p w14:paraId="0201926B" w14:textId="3BA59943" w:rsidR="0026687F" w:rsidRDefault="0026687F" w:rsidP="00787AD4">
            <w:pPr>
              <w:rPr>
                <w:rFonts w:ascii="Arial" w:hAnsi="Arial" w:cs="Arial"/>
              </w:rPr>
            </w:pPr>
            <w:r>
              <w:rPr>
                <w:rFonts w:ascii="Arial" w:hAnsi="Arial" w:cs="Arial"/>
              </w:rPr>
              <w:t>These may include increased social distancing, hygiene measures; staff training and use and supervision of PPE. It may also be necessary to stop an activity if it is considered that staff cannot be kept safe.</w:t>
            </w:r>
          </w:p>
          <w:p w14:paraId="5AF57A27" w14:textId="165C09B4" w:rsidR="00A248C6" w:rsidRDefault="00A248C6" w:rsidP="00787AD4">
            <w:pPr>
              <w:rPr>
                <w:rFonts w:ascii="Arial" w:hAnsi="Arial" w:cs="Arial"/>
              </w:rPr>
            </w:pPr>
          </w:p>
          <w:p w14:paraId="63ED0891" w14:textId="02A9B334" w:rsidR="00A248C6" w:rsidRDefault="00A248C6" w:rsidP="00787AD4">
            <w:pPr>
              <w:rPr>
                <w:rFonts w:ascii="Arial" w:hAnsi="Arial" w:cs="Arial"/>
              </w:rPr>
            </w:pPr>
            <w:r>
              <w:rPr>
                <w:rFonts w:ascii="Arial" w:hAnsi="Arial" w:cs="Arial"/>
              </w:rPr>
              <w:lastRenderedPageBreak/>
              <w:t xml:space="preserve">Any changes made to procedures must be discussed with staff and you </w:t>
            </w:r>
            <w:r w:rsidRPr="00A248C6">
              <w:rPr>
                <w:rFonts w:ascii="Arial" w:hAnsi="Arial" w:cs="Arial"/>
              </w:rPr>
              <w:t>consider the need to consult with Trade Unions</w:t>
            </w:r>
            <w:r>
              <w:rPr>
                <w:rFonts w:ascii="Arial" w:hAnsi="Arial" w:cs="Arial"/>
              </w:rPr>
              <w:t xml:space="preserve"> also.</w:t>
            </w:r>
          </w:p>
          <w:p w14:paraId="434C92A1" w14:textId="77777777" w:rsidR="00A248C6" w:rsidRDefault="00A248C6" w:rsidP="00787AD4">
            <w:pPr>
              <w:rPr>
                <w:rFonts w:ascii="Arial" w:hAnsi="Arial" w:cs="Arial"/>
              </w:rPr>
            </w:pPr>
          </w:p>
          <w:p w14:paraId="115AB2B8" w14:textId="77777777" w:rsidR="0026687F" w:rsidRDefault="0026687F" w:rsidP="00787AD4">
            <w:pPr>
              <w:rPr>
                <w:rFonts w:ascii="Arial" w:hAnsi="Arial" w:cs="Arial"/>
              </w:rPr>
            </w:pPr>
            <w:r>
              <w:rPr>
                <w:rFonts w:ascii="Arial" w:hAnsi="Arial" w:cs="Arial"/>
              </w:rPr>
              <w:t xml:space="preserve">See </w:t>
            </w:r>
            <w:hyperlink r:id="rId20" w:history="1">
              <w:r w:rsidRPr="0004575F">
                <w:rPr>
                  <w:rStyle w:val="Hyperlink"/>
                  <w:rFonts w:ascii="Arial" w:hAnsi="Arial" w:cs="Arial"/>
                </w:rPr>
                <w:t>here</w:t>
              </w:r>
            </w:hyperlink>
            <w:r>
              <w:rPr>
                <w:rFonts w:ascii="Arial" w:hAnsi="Arial" w:cs="Arial"/>
              </w:rPr>
              <w:t xml:space="preserve"> for risk assessment guidance &amp;  templates.</w:t>
            </w:r>
          </w:p>
          <w:p w14:paraId="5F86F7E3" w14:textId="77777777" w:rsidR="0026687F" w:rsidRDefault="0026687F" w:rsidP="00787AD4">
            <w:pPr>
              <w:rPr>
                <w:rFonts w:ascii="Arial" w:hAnsi="Arial" w:cs="Arial"/>
              </w:rPr>
            </w:pPr>
            <w:r>
              <w:rPr>
                <w:rFonts w:ascii="Arial" w:hAnsi="Arial" w:cs="Arial"/>
              </w:rPr>
              <w:t xml:space="preserve">There is also a model risk assessment specifically for schools, on </w:t>
            </w:r>
            <w:hyperlink r:id="rId21" w:history="1">
              <w:r w:rsidRPr="009B2494">
                <w:rPr>
                  <w:rStyle w:val="Hyperlink"/>
                  <w:rFonts w:ascii="Arial" w:hAnsi="Arial" w:cs="Arial"/>
                </w:rPr>
                <w:t>BEEM</w:t>
              </w:r>
            </w:hyperlink>
            <w:r>
              <w:rPr>
                <w:rFonts w:ascii="Arial" w:hAnsi="Arial" w:cs="Arial"/>
              </w:rPr>
              <w:br/>
            </w:r>
          </w:p>
          <w:p w14:paraId="57E0B567" w14:textId="77777777" w:rsidR="0026687F" w:rsidRPr="0004575F" w:rsidRDefault="0026687F" w:rsidP="00787AD4">
            <w:pPr>
              <w:rPr>
                <w:rFonts w:ascii="Arial" w:hAnsi="Arial" w:cs="Arial"/>
              </w:rPr>
            </w:pPr>
            <w:r>
              <w:rPr>
                <w:rFonts w:ascii="Arial" w:hAnsi="Arial" w:cs="Arial"/>
              </w:rPr>
              <w:t xml:space="preserve">If your team require PPE, follow the guidance on rationale for PPE use &amp; complete the request form – more information is </w:t>
            </w:r>
            <w:hyperlink r:id="rId22" w:history="1">
              <w:r w:rsidRPr="00F10A92">
                <w:rPr>
                  <w:rStyle w:val="Hyperlink"/>
                  <w:rFonts w:ascii="Arial" w:hAnsi="Arial" w:cs="Arial"/>
                  <w:u w:val="none"/>
                </w:rPr>
                <w:t>here</w:t>
              </w:r>
            </w:hyperlink>
            <w:bookmarkStart w:id="0" w:name="_GoBack"/>
            <w:bookmarkEnd w:id="0"/>
          </w:p>
        </w:tc>
      </w:tr>
      <w:tr w:rsidR="0026687F" w14:paraId="67A20630" w14:textId="77777777" w:rsidTr="000D125A">
        <w:tc>
          <w:tcPr>
            <w:tcW w:w="4957" w:type="dxa"/>
          </w:tcPr>
          <w:p w14:paraId="5D68A629" w14:textId="77777777" w:rsidR="0026687F" w:rsidRPr="00E060BD" w:rsidRDefault="0026687F" w:rsidP="00787AD4">
            <w:pPr>
              <w:rPr>
                <w:rFonts w:ascii="Arial" w:hAnsi="Arial" w:cs="Arial"/>
              </w:rPr>
            </w:pPr>
            <w:r w:rsidRPr="00E060BD">
              <w:rPr>
                <w:rFonts w:ascii="Arial" w:hAnsi="Arial" w:cs="Arial"/>
                <w:b/>
              </w:rPr>
              <w:lastRenderedPageBreak/>
              <w:t xml:space="preserve">Inform </w:t>
            </w:r>
            <w:r w:rsidRPr="00E060BD">
              <w:rPr>
                <w:rFonts w:ascii="Arial" w:hAnsi="Arial" w:cs="Arial"/>
              </w:rPr>
              <w:t>members of your team that a colleague has tested positive for Covid-19, without naming the team member</w:t>
            </w:r>
          </w:p>
        </w:tc>
        <w:tc>
          <w:tcPr>
            <w:tcW w:w="5386" w:type="dxa"/>
          </w:tcPr>
          <w:p w14:paraId="12BB54C1" w14:textId="77777777" w:rsidR="0026687F" w:rsidRDefault="0026687F" w:rsidP="00787AD4">
            <w:r>
              <w:rPr>
                <w:rFonts w:ascii="Arial" w:hAnsi="Arial" w:cs="Arial"/>
              </w:rPr>
              <w:t xml:space="preserve">Informing your staff that a team member is unwell gives them an opportunity to remain vigilant of their own health and wellbeing and you are encouraged to remind all staff of what </w:t>
            </w:r>
            <w:hyperlink r:id="rId23" w:history="1">
              <w:r>
                <w:rPr>
                  <w:rStyle w:val="Hyperlink"/>
                  <w:rFonts w:ascii="Arial" w:hAnsi="Arial" w:cs="Arial"/>
                </w:rPr>
                <w:t>symptoms</w:t>
              </w:r>
            </w:hyperlink>
            <w:r>
              <w:rPr>
                <w:rFonts w:ascii="Arial" w:hAnsi="Arial" w:cs="Arial"/>
              </w:rPr>
              <w:t xml:space="preserve"> they should be aware of and the need to not come to work if symptomatic. It is also an opportunity to remind staff of the measures that are in place within your team and workplace to follow </w:t>
            </w:r>
            <w:hyperlink r:id="rId24" w:history="1">
              <w:r>
                <w:rPr>
                  <w:rStyle w:val="Hyperlink"/>
                  <w:rFonts w:ascii="Arial" w:hAnsi="Arial" w:cs="Arial"/>
                </w:rPr>
                <w:t>social distancing and personal hygiene measures</w:t>
              </w:r>
            </w:hyperlink>
            <w:r>
              <w:rPr>
                <w:rFonts w:ascii="Arial" w:hAnsi="Arial" w:cs="Arial"/>
              </w:rPr>
              <w:t>.</w:t>
            </w:r>
          </w:p>
          <w:p w14:paraId="37AF2C22" w14:textId="77777777" w:rsidR="0026687F" w:rsidRDefault="0026687F" w:rsidP="00787AD4">
            <w:r>
              <w:rPr>
                <w:rFonts w:ascii="Arial" w:hAnsi="Arial" w:cs="Arial"/>
              </w:rPr>
              <w:t> </w:t>
            </w:r>
          </w:p>
          <w:p w14:paraId="563CDAC8" w14:textId="77777777" w:rsidR="0026687F" w:rsidRDefault="0026687F" w:rsidP="00787AD4">
            <w:pPr>
              <w:rPr>
                <w:rFonts w:ascii="Arial" w:hAnsi="Arial" w:cs="Arial"/>
              </w:rPr>
            </w:pPr>
            <w:r>
              <w:rPr>
                <w:rFonts w:ascii="Arial" w:hAnsi="Arial" w:cs="Arial"/>
              </w:rPr>
              <w:t xml:space="preserve">We have an obligation to do all we reasonably can to ensure the health and safety of our employees and have a duty of care to our staff. In such cases, the employee concerned must be informed in advance and their dignity and integrity must be protected. </w:t>
            </w:r>
          </w:p>
          <w:p w14:paraId="77A220F7" w14:textId="77777777" w:rsidR="0026687F" w:rsidRDefault="0026687F" w:rsidP="00787AD4">
            <w:pPr>
              <w:rPr>
                <w:rFonts w:ascii="Arial" w:hAnsi="Arial" w:cs="Arial"/>
              </w:rPr>
            </w:pPr>
            <w:r>
              <w:rPr>
                <w:rFonts w:ascii="Arial" w:hAnsi="Arial" w:cs="Arial"/>
              </w:rPr>
              <w:t xml:space="preserve">Data protection legislation doesn’t prevent you from informing staff that there are suspected or confirmed COVID 19 cases but do not name the individual and only provide information that is necessary for the safety and health of your staff.  </w:t>
            </w:r>
          </w:p>
          <w:p w14:paraId="21D79CAB" w14:textId="77777777" w:rsidR="0026687F" w:rsidRDefault="0026687F" w:rsidP="00787AD4">
            <w:pPr>
              <w:rPr>
                <w:rFonts w:ascii="Arial" w:hAnsi="Arial" w:cs="Arial"/>
                <w:b/>
                <w:sz w:val="24"/>
                <w:szCs w:val="24"/>
              </w:rPr>
            </w:pPr>
            <w:r>
              <w:rPr>
                <w:rFonts w:ascii="Arial" w:hAnsi="Arial" w:cs="Arial"/>
              </w:rPr>
              <w:t xml:space="preserve">In very small teams the identity of the individual may be implicit, however the </w:t>
            </w:r>
            <w:hyperlink r:id="rId25" w:history="1">
              <w:r>
                <w:rPr>
                  <w:rStyle w:val="Hyperlink"/>
                  <w:rFonts w:ascii="Arial" w:hAnsi="Arial" w:cs="Arial"/>
                </w:rPr>
                <w:t>Information Commissioners Office</w:t>
              </w:r>
            </w:hyperlink>
            <w:r>
              <w:rPr>
                <w:rFonts w:ascii="Arial" w:hAnsi="Arial" w:cs="Arial"/>
              </w:rPr>
              <w:t xml:space="preserve"> (the UK’s independent authority set up to uphold data protection) have provided guidance that </w:t>
            </w:r>
            <w:r>
              <w:rPr>
                <w:rFonts w:ascii="Arial" w:hAnsi="Arial" w:cs="Arial"/>
                <w:color w:val="000000"/>
                <w:shd w:val="clear" w:color="auto" w:fill="FFFFFF"/>
              </w:rPr>
              <w:t xml:space="preserve">Data protection doesn’t prevent </w:t>
            </w:r>
            <w:r>
              <w:rPr>
                <w:rFonts w:ascii="Arial" w:hAnsi="Arial" w:cs="Arial"/>
                <w:shd w:val="clear" w:color="auto" w:fill="FFFFFF"/>
              </w:rPr>
              <w:t>you keeping staff informed about cases in the organisation</w:t>
            </w:r>
          </w:p>
        </w:tc>
      </w:tr>
      <w:tr w:rsidR="0026687F" w14:paraId="72FDCD30" w14:textId="77777777" w:rsidTr="000D125A">
        <w:tc>
          <w:tcPr>
            <w:tcW w:w="4957" w:type="dxa"/>
          </w:tcPr>
          <w:p w14:paraId="66159761" w14:textId="77777777" w:rsidR="0026687F" w:rsidRPr="009B6AAF" w:rsidRDefault="0026687F" w:rsidP="00787AD4">
            <w:pPr>
              <w:rPr>
                <w:rFonts w:ascii="Arial" w:hAnsi="Arial" w:cs="Arial"/>
              </w:rPr>
            </w:pPr>
            <w:r w:rsidRPr="009B6AAF">
              <w:rPr>
                <w:rFonts w:ascii="Arial" w:hAnsi="Arial" w:cs="Arial"/>
                <w:b/>
              </w:rPr>
              <w:t xml:space="preserve">Support </w:t>
            </w:r>
            <w:r>
              <w:rPr>
                <w:rFonts w:ascii="Arial" w:hAnsi="Arial" w:cs="Arial"/>
              </w:rPr>
              <w:t>the wellbeing of all your staff, both those who remain working and the staff member who has been diagnosed</w:t>
            </w:r>
          </w:p>
        </w:tc>
        <w:tc>
          <w:tcPr>
            <w:tcW w:w="5386" w:type="dxa"/>
          </w:tcPr>
          <w:p w14:paraId="655D536E" w14:textId="77777777" w:rsidR="0026687F" w:rsidRDefault="0026687F" w:rsidP="00787AD4">
            <w:pPr>
              <w:rPr>
                <w:rFonts w:ascii="Arial" w:hAnsi="Arial" w:cs="Arial"/>
              </w:rPr>
            </w:pPr>
            <w:r>
              <w:rPr>
                <w:rFonts w:ascii="Arial" w:hAnsi="Arial" w:cs="Arial"/>
              </w:rPr>
              <w:t xml:space="preserve">General wellbeing resources for all staff can be found </w:t>
            </w:r>
            <w:hyperlink r:id="rId26" w:history="1">
              <w:r w:rsidRPr="009B6AAF">
                <w:rPr>
                  <w:rStyle w:val="Hyperlink"/>
                  <w:rFonts w:ascii="Arial" w:hAnsi="Arial" w:cs="Arial"/>
                </w:rPr>
                <w:t>here</w:t>
              </w:r>
            </w:hyperlink>
            <w:r>
              <w:rPr>
                <w:rFonts w:ascii="Arial" w:hAnsi="Arial" w:cs="Arial"/>
              </w:rPr>
              <w:br/>
            </w:r>
          </w:p>
          <w:p w14:paraId="48569214" w14:textId="77777777" w:rsidR="0026687F" w:rsidRDefault="0026687F" w:rsidP="00787AD4">
            <w:pPr>
              <w:rPr>
                <w:rFonts w:ascii="Arial" w:hAnsi="Arial" w:cs="Arial"/>
              </w:rPr>
            </w:pPr>
            <w:r>
              <w:rPr>
                <w:rFonts w:ascii="Arial" w:hAnsi="Arial" w:cs="Arial"/>
              </w:rPr>
              <w:t xml:space="preserve">Stay in touch with the staff member who is unwell and check whether they need any additional support while </w:t>
            </w:r>
            <w:proofErr w:type="spellStart"/>
            <w:r>
              <w:rPr>
                <w:rFonts w:ascii="Arial" w:hAnsi="Arial" w:cs="Arial"/>
              </w:rPr>
              <w:t>self isolating</w:t>
            </w:r>
            <w:proofErr w:type="spellEnd"/>
            <w:r>
              <w:rPr>
                <w:rFonts w:ascii="Arial" w:hAnsi="Arial" w:cs="Arial"/>
              </w:rPr>
              <w:t>– e.g. to buy food &amp; other essentials.</w:t>
            </w:r>
            <w:r>
              <w:rPr>
                <w:rFonts w:ascii="Arial" w:hAnsi="Arial" w:cs="Arial"/>
              </w:rPr>
              <w:br/>
              <w:t xml:space="preserve">There is information on how residents of the city can access food </w:t>
            </w:r>
            <w:hyperlink r:id="rId27" w:history="1">
              <w:r w:rsidRPr="00D77CF0">
                <w:rPr>
                  <w:rStyle w:val="Hyperlink"/>
                  <w:rFonts w:ascii="Arial" w:hAnsi="Arial" w:cs="Arial"/>
                </w:rPr>
                <w:t>here</w:t>
              </w:r>
            </w:hyperlink>
            <w:r>
              <w:rPr>
                <w:rFonts w:ascii="Arial" w:hAnsi="Arial" w:cs="Arial"/>
              </w:rPr>
              <w:t>.</w:t>
            </w:r>
          </w:p>
          <w:p w14:paraId="3C2EF16B" w14:textId="77777777" w:rsidR="0026687F" w:rsidRDefault="0026687F" w:rsidP="00787AD4">
            <w:pPr>
              <w:rPr>
                <w:rFonts w:ascii="Arial" w:hAnsi="Arial" w:cs="Arial"/>
              </w:rPr>
            </w:pPr>
            <w:r>
              <w:rPr>
                <w:rFonts w:ascii="Arial" w:hAnsi="Arial" w:cs="Arial"/>
              </w:rPr>
              <w:t xml:space="preserve">Once the staff member has recovered, arrange to carry out a </w:t>
            </w:r>
            <w:hyperlink r:id="rId28" w:history="1">
              <w:r w:rsidRPr="006C1FD0">
                <w:rPr>
                  <w:rStyle w:val="Hyperlink"/>
                  <w:rFonts w:ascii="Arial" w:hAnsi="Arial" w:cs="Arial"/>
                </w:rPr>
                <w:t>Return to Work meeting</w:t>
              </w:r>
            </w:hyperlink>
            <w:r>
              <w:rPr>
                <w:rFonts w:ascii="Arial" w:hAnsi="Arial" w:cs="Arial"/>
              </w:rPr>
              <w:t>, e.g. via Skype so that you can identify whether any adjustments are needed to help them return to work.</w:t>
            </w:r>
          </w:p>
          <w:p w14:paraId="6FF05BC7" w14:textId="77777777" w:rsidR="0026687F" w:rsidRPr="009B6AAF" w:rsidRDefault="0026687F" w:rsidP="00787AD4">
            <w:pPr>
              <w:rPr>
                <w:rFonts w:ascii="Arial" w:hAnsi="Arial" w:cs="Arial"/>
              </w:rPr>
            </w:pPr>
            <w:r>
              <w:rPr>
                <w:rFonts w:ascii="Arial" w:hAnsi="Arial" w:cs="Arial"/>
              </w:rPr>
              <w:t xml:space="preserve">If you need to make an Occupational Health referral, information is on the </w:t>
            </w:r>
            <w:hyperlink r:id="rId29" w:history="1">
              <w:r w:rsidRPr="006C1FD0">
                <w:rPr>
                  <w:rStyle w:val="Hyperlink"/>
                  <w:rFonts w:ascii="Arial" w:hAnsi="Arial" w:cs="Arial"/>
                </w:rPr>
                <w:t>Wave</w:t>
              </w:r>
            </w:hyperlink>
            <w:r>
              <w:rPr>
                <w:rFonts w:ascii="Arial" w:hAnsi="Arial" w:cs="Arial"/>
              </w:rPr>
              <w:t xml:space="preserve"> or for schools, on </w:t>
            </w:r>
            <w:hyperlink r:id="rId30" w:history="1">
              <w:r w:rsidRPr="006C1FD0">
                <w:rPr>
                  <w:rStyle w:val="Hyperlink"/>
                  <w:rFonts w:ascii="Arial" w:hAnsi="Arial" w:cs="Arial"/>
                </w:rPr>
                <w:t>BEEM</w:t>
              </w:r>
            </w:hyperlink>
          </w:p>
        </w:tc>
      </w:tr>
    </w:tbl>
    <w:p w14:paraId="0DB599DC" w14:textId="77777777" w:rsidR="00B6740F" w:rsidRDefault="00B6740F" w:rsidP="00B6740F">
      <w:pPr>
        <w:rPr>
          <w:rFonts w:ascii="Arial" w:hAnsi="Arial" w:cs="Arial"/>
          <w:b/>
          <w:sz w:val="24"/>
          <w:szCs w:val="24"/>
        </w:rPr>
      </w:pPr>
    </w:p>
    <w:p w14:paraId="0ADC444C" w14:textId="71CF352D" w:rsidR="00787AD4" w:rsidRDefault="00787AD4" w:rsidP="00B6740F">
      <w:pPr>
        <w:rPr>
          <w:rFonts w:ascii="Arial" w:hAnsi="Arial" w:cs="Arial"/>
          <w:b/>
          <w:sz w:val="24"/>
          <w:szCs w:val="24"/>
        </w:rPr>
      </w:pPr>
    </w:p>
    <w:p w14:paraId="3537ED58" w14:textId="3D991552" w:rsidR="000D125A" w:rsidRDefault="000D125A" w:rsidP="00B6740F">
      <w:pPr>
        <w:rPr>
          <w:rFonts w:ascii="Arial" w:hAnsi="Arial" w:cs="Arial"/>
          <w:b/>
          <w:sz w:val="24"/>
          <w:szCs w:val="24"/>
        </w:rPr>
      </w:pPr>
    </w:p>
    <w:p w14:paraId="34D3C827" w14:textId="3BB24015" w:rsidR="000D125A" w:rsidRDefault="000D125A" w:rsidP="00B6740F">
      <w:pPr>
        <w:rPr>
          <w:rFonts w:ascii="Arial" w:hAnsi="Arial" w:cs="Arial"/>
          <w:b/>
          <w:sz w:val="24"/>
          <w:szCs w:val="24"/>
        </w:rPr>
      </w:pPr>
    </w:p>
    <w:p w14:paraId="40513D25" w14:textId="07A39447" w:rsidR="000D125A" w:rsidRDefault="000D125A" w:rsidP="00B6740F">
      <w:pPr>
        <w:rPr>
          <w:rFonts w:ascii="Arial" w:hAnsi="Arial" w:cs="Arial"/>
          <w:b/>
          <w:sz w:val="24"/>
          <w:szCs w:val="24"/>
        </w:rPr>
      </w:pPr>
    </w:p>
    <w:p w14:paraId="3F34D401" w14:textId="77777777" w:rsidR="00787AD4" w:rsidRPr="00787AD4" w:rsidRDefault="00787AD4" w:rsidP="00B6740F">
      <w:pPr>
        <w:rPr>
          <w:rFonts w:ascii="Arial" w:hAnsi="Arial" w:cs="Arial"/>
          <w:sz w:val="24"/>
          <w:szCs w:val="24"/>
        </w:rPr>
      </w:pPr>
      <w:r>
        <w:rPr>
          <w:rFonts w:ascii="Arial" w:hAnsi="Arial" w:cs="Arial"/>
          <w:b/>
          <w:sz w:val="24"/>
          <w:szCs w:val="24"/>
        </w:rPr>
        <w:lastRenderedPageBreak/>
        <w:t>APPENDIX A: TEST RESULTS SENT TO INDIVIDUALS</w:t>
      </w:r>
      <w:r>
        <w:rPr>
          <w:rFonts w:ascii="Arial" w:hAnsi="Arial" w:cs="Arial"/>
          <w:b/>
          <w:sz w:val="24"/>
          <w:szCs w:val="24"/>
        </w:rPr>
        <w:br/>
      </w:r>
      <w:r>
        <w:rPr>
          <w:rFonts w:ascii="Arial" w:hAnsi="Arial" w:cs="Arial"/>
          <w:b/>
          <w:sz w:val="24"/>
          <w:szCs w:val="24"/>
        </w:rPr>
        <w:br/>
      </w:r>
    </w:p>
    <w:tbl>
      <w:tblPr>
        <w:tblStyle w:val="TableGrid"/>
        <w:tblW w:w="9918" w:type="dxa"/>
        <w:tblLook w:val="04A0" w:firstRow="1" w:lastRow="0" w:firstColumn="1" w:lastColumn="0" w:noHBand="0" w:noVBand="1"/>
      </w:tblPr>
      <w:tblGrid>
        <w:gridCol w:w="1696"/>
        <w:gridCol w:w="8222"/>
      </w:tblGrid>
      <w:tr w:rsidR="00787AD4" w14:paraId="4479AB29" w14:textId="77777777" w:rsidTr="007C0EEA">
        <w:tc>
          <w:tcPr>
            <w:tcW w:w="1696" w:type="dxa"/>
          </w:tcPr>
          <w:p w14:paraId="68B5ED46" w14:textId="77777777" w:rsidR="00787AD4" w:rsidRPr="00451F29" w:rsidRDefault="007C0EEA" w:rsidP="007C0EEA">
            <w:pPr>
              <w:jc w:val="center"/>
              <w:rPr>
                <w:rFonts w:ascii="Arial" w:hAnsi="Arial" w:cs="Arial"/>
                <w:b/>
              </w:rPr>
            </w:pPr>
            <w:r w:rsidRPr="00451F29">
              <w:rPr>
                <w:rFonts w:ascii="Arial" w:hAnsi="Arial" w:cs="Arial"/>
                <w:b/>
              </w:rPr>
              <w:t>Outcome</w:t>
            </w:r>
          </w:p>
        </w:tc>
        <w:tc>
          <w:tcPr>
            <w:tcW w:w="8222" w:type="dxa"/>
          </w:tcPr>
          <w:p w14:paraId="265C7823" w14:textId="77777777" w:rsidR="00787AD4" w:rsidRPr="00451F29" w:rsidRDefault="007C0EEA" w:rsidP="007C0EEA">
            <w:pPr>
              <w:jc w:val="center"/>
              <w:rPr>
                <w:rFonts w:ascii="Arial" w:hAnsi="Arial" w:cs="Arial"/>
                <w:b/>
              </w:rPr>
            </w:pPr>
            <w:r w:rsidRPr="00451F29">
              <w:rPr>
                <w:rFonts w:ascii="Arial" w:hAnsi="Arial" w:cs="Arial"/>
                <w:b/>
              </w:rPr>
              <w:t>Message Sent</w:t>
            </w:r>
          </w:p>
        </w:tc>
      </w:tr>
      <w:tr w:rsidR="00787AD4" w14:paraId="7E100FC5" w14:textId="77777777" w:rsidTr="007C0EEA">
        <w:tc>
          <w:tcPr>
            <w:tcW w:w="1696" w:type="dxa"/>
          </w:tcPr>
          <w:p w14:paraId="0AA81293" w14:textId="77777777" w:rsidR="00787AD4" w:rsidRPr="00451F29" w:rsidRDefault="007C0EEA" w:rsidP="00B6740F">
            <w:pPr>
              <w:rPr>
                <w:rFonts w:ascii="Arial" w:hAnsi="Arial" w:cs="Arial"/>
              </w:rPr>
            </w:pPr>
            <w:r w:rsidRPr="00451F29">
              <w:rPr>
                <w:rFonts w:ascii="Arial" w:hAnsi="Arial" w:cs="Arial"/>
              </w:rPr>
              <w:t>POSITIVE</w:t>
            </w:r>
          </w:p>
        </w:tc>
        <w:tc>
          <w:tcPr>
            <w:tcW w:w="8222" w:type="dxa"/>
          </w:tcPr>
          <w:p w14:paraId="6CDD3A3C" w14:textId="77777777" w:rsidR="00787AD4" w:rsidRPr="00451F29" w:rsidRDefault="007C0EEA" w:rsidP="00B6740F">
            <w:pPr>
              <w:rPr>
                <w:rFonts w:ascii="Arial" w:hAnsi="Arial" w:cs="Arial"/>
              </w:rPr>
            </w:pPr>
            <w:r w:rsidRPr="00451F29">
              <w:rPr>
                <w:rFonts w:ascii="Arial" w:eastAsia="Times New Roman" w:hAnsi="Arial" w:cs="Arial"/>
                <w:color w:val="000000"/>
              </w:rPr>
              <w:t xml:space="preserve">Your COVID-19 test has come back POSITIVE. Please follow government advice on self-isolation at </w:t>
            </w:r>
            <w:hyperlink r:id="rId31" w:history="1">
              <w:r w:rsidRPr="00451F29">
                <w:rPr>
                  <w:rStyle w:val="Hyperlink"/>
                  <w:rFonts w:ascii="Arial" w:eastAsia="Times New Roman" w:hAnsi="Arial" w:cs="Arial"/>
                </w:rPr>
                <w:t>https://www.nhs.uk/conditions/coronavirus-covid-19/self-isolation-advice/</w:t>
              </w:r>
            </w:hyperlink>
            <w:r w:rsidRPr="00451F29">
              <w:rPr>
                <w:rFonts w:ascii="Arial" w:eastAsia="Times New Roman" w:hAnsi="Arial" w:cs="Arial"/>
                <w:color w:val="000000"/>
              </w:rPr>
              <w:t>. If you are a key worker, please inform your employer</w:t>
            </w:r>
          </w:p>
        </w:tc>
      </w:tr>
      <w:tr w:rsidR="00787AD4" w14:paraId="7F1B7ADC" w14:textId="77777777" w:rsidTr="007C0EEA">
        <w:tc>
          <w:tcPr>
            <w:tcW w:w="1696" w:type="dxa"/>
          </w:tcPr>
          <w:p w14:paraId="493A020F" w14:textId="77777777" w:rsidR="00787AD4" w:rsidRPr="00451F29" w:rsidRDefault="007C0EEA" w:rsidP="00B6740F">
            <w:pPr>
              <w:rPr>
                <w:rFonts w:ascii="Arial" w:hAnsi="Arial" w:cs="Arial"/>
                <w:sz w:val="24"/>
                <w:szCs w:val="24"/>
              </w:rPr>
            </w:pPr>
            <w:r w:rsidRPr="00451F29">
              <w:rPr>
                <w:rFonts w:ascii="Arial" w:hAnsi="Arial" w:cs="Arial"/>
                <w:sz w:val="24"/>
                <w:szCs w:val="24"/>
              </w:rPr>
              <w:t>PRESUMED POSITIVE</w:t>
            </w:r>
          </w:p>
        </w:tc>
        <w:tc>
          <w:tcPr>
            <w:tcW w:w="8222" w:type="dxa"/>
          </w:tcPr>
          <w:p w14:paraId="516DDF47" w14:textId="77777777" w:rsidR="00787AD4" w:rsidRPr="00451F29" w:rsidRDefault="007C0EEA" w:rsidP="00B6740F">
            <w:pPr>
              <w:rPr>
                <w:rFonts w:ascii="Arial" w:hAnsi="Arial" w:cs="Arial"/>
                <w:sz w:val="24"/>
                <w:szCs w:val="24"/>
              </w:rPr>
            </w:pPr>
            <w:r w:rsidRPr="00451F29">
              <w:rPr>
                <w:rFonts w:ascii="Arial" w:eastAsia="Times New Roman" w:hAnsi="Arial" w:cs="Arial"/>
                <w:color w:val="000000"/>
              </w:rPr>
              <w:t xml:space="preserve">Your COVID-19 test has come back PRESUMED POSITIVE and a retest is recommended. Your test has reported a borderline indication of the COVID-19 virus, but in insufficient concentration to confirm its presence. You should presume a positive result until a repeat test has been conducted. Please arrange a retest as soon as possible and follow government advice on self-isolation at </w:t>
            </w:r>
            <w:hyperlink r:id="rId32" w:history="1">
              <w:r w:rsidRPr="00451F29">
                <w:rPr>
                  <w:rStyle w:val="Hyperlink"/>
                  <w:rFonts w:ascii="Arial" w:eastAsia="Times New Roman" w:hAnsi="Arial" w:cs="Arial"/>
                </w:rPr>
                <w:t>https://www.nhs.uk/conditions/coronavirus-covid-19/self-isolation-advice/</w:t>
              </w:r>
            </w:hyperlink>
          </w:p>
        </w:tc>
      </w:tr>
      <w:tr w:rsidR="00787AD4" w14:paraId="6DCA0F05" w14:textId="77777777" w:rsidTr="007C0EEA">
        <w:tc>
          <w:tcPr>
            <w:tcW w:w="1696" w:type="dxa"/>
          </w:tcPr>
          <w:p w14:paraId="5C45427B" w14:textId="77777777" w:rsidR="00787AD4" w:rsidRPr="00451F29" w:rsidRDefault="007C0EEA" w:rsidP="00B6740F">
            <w:pPr>
              <w:rPr>
                <w:rFonts w:ascii="Arial" w:hAnsi="Arial" w:cs="Arial"/>
                <w:sz w:val="24"/>
                <w:szCs w:val="24"/>
              </w:rPr>
            </w:pPr>
            <w:r w:rsidRPr="00451F29">
              <w:rPr>
                <w:rFonts w:ascii="Arial" w:hAnsi="Arial" w:cs="Arial"/>
                <w:sz w:val="24"/>
                <w:szCs w:val="24"/>
              </w:rPr>
              <w:t>NEGATIVE</w:t>
            </w:r>
          </w:p>
        </w:tc>
        <w:tc>
          <w:tcPr>
            <w:tcW w:w="8222" w:type="dxa"/>
          </w:tcPr>
          <w:p w14:paraId="68144C90" w14:textId="77777777" w:rsidR="00787AD4" w:rsidRPr="00451F29" w:rsidRDefault="007C0EEA" w:rsidP="00B6740F">
            <w:pPr>
              <w:rPr>
                <w:rFonts w:ascii="Arial" w:hAnsi="Arial" w:cs="Arial"/>
                <w:sz w:val="24"/>
                <w:szCs w:val="24"/>
              </w:rPr>
            </w:pPr>
            <w:r w:rsidRPr="00451F29">
              <w:rPr>
                <w:rFonts w:ascii="Arial" w:eastAsia="Times New Roman" w:hAnsi="Arial" w:cs="Arial"/>
                <w:color w:val="000000"/>
              </w:rPr>
              <w:t xml:space="preserve">Your recent COVID-19 test has been processed and has come back NEGATIVE. If you are a key worker, please contact your employer about returning to work. Continue to follow government advice at </w:t>
            </w:r>
            <w:hyperlink r:id="rId33" w:history="1">
              <w:r w:rsidRPr="00451F29">
                <w:rPr>
                  <w:rStyle w:val="Hyperlink"/>
                  <w:rFonts w:ascii="Arial" w:eastAsia="Times New Roman" w:hAnsi="Arial" w:cs="Arial"/>
                </w:rPr>
                <w:t>https://www.gov.uk/coronavirus</w:t>
              </w:r>
            </w:hyperlink>
          </w:p>
        </w:tc>
      </w:tr>
      <w:tr w:rsidR="007C0EEA" w14:paraId="5B96237C" w14:textId="77777777" w:rsidTr="007C0EEA">
        <w:tc>
          <w:tcPr>
            <w:tcW w:w="1696" w:type="dxa"/>
          </w:tcPr>
          <w:p w14:paraId="7BAF236E" w14:textId="77777777" w:rsidR="007C0EEA" w:rsidRPr="00451F29" w:rsidRDefault="007C0EEA" w:rsidP="00B6740F">
            <w:pPr>
              <w:rPr>
                <w:rFonts w:ascii="Arial" w:hAnsi="Arial" w:cs="Arial"/>
                <w:sz w:val="24"/>
                <w:szCs w:val="24"/>
              </w:rPr>
            </w:pPr>
            <w:r w:rsidRPr="00451F29">
              <w:rPr>
                <w:rFonts w:ascii="Arial" w:hAnsi="Arial" w:cs="Arial"/>
                <w:sz w:val="24"/>
                <w:szCs w:val="24"/>
              </w:rPr>
              <w:t>VOID</w:t>
            </w:r>
          </w:p>
        </w:tc>
        <w:tc>
          <w:tcPr>
            <w:tcW w:w="8222" w:type="dxa"/>
          </w:tcPr>
          <w:p w14:paraId="08EF3377" w14:textId="77777777" w:rsidR="007C0EEA" w:rsidRPr="00451F29" w:rsidRDefault="007C0EEA" w:rsidP="00B6740F">
            <w:pPr>
              <w:rPr>
                <w:rFonts w:ascii="Arial" w:eastAsia="Times New Roman" w:hAnsi="Arial" w:cs="Arial"/>
                <w:color w:val="000000"/>
              </w:rPr>
            </w:pPr>
            <w:r w:rsidRPr="00451F29">
              <w:rPr>
                <w:rFonts w:ascii="Arial" w:eastAsia="Times New Roman" w:hAnsi="Arial" w:cs="Arial"/>
                <w:color w:val="000000"/>
              </w:rPr>
              <w:t xml:space="preserve">Your recent COVID-19 test has come back as VOID and a retest is needed. Please arrange a retest as soon as possible and follow government advice on self-isolation at </w:t>
            </w:r>
            <w:hyperlink r:id="rId34" w:history="1">
              <w:r w:rsidRPr="00451F29">
                <w:rPr>
                  <w:rStyle w:val="Hyperlink"/>
                  <w:rFonts w:ascii="Arial" w:eastAsia="Times New Roman" w:hAnsi="Arial" w:cs="Arial"/>
                </w:rPr>
                <w:t>https://www.nhs.uk/conditions/coronavirus-covid-19/self-isolation-advice/</w:t>
              </w:r>
            </w:hyperlink>
            <w:r w:rsidRPr="00451F29">
              <w:rPr>
                <w:rFonts w:ascii="Arial" w:eastAsia="Times New Roman" w:hAnsi="Arial" w:cs="Arial"/>
                <w:color w:val="000000"/>
              </w:rPr>
              <w:t>. For example, the swab was placed in the incorrect tube, the sample collection tube was returned without the URN label attached or the sample collection tube leaked during transit due to the lid not being fastened properly</w:t>
            </w:r>
          </w:p>
        </w:tc>
      </w:tr>
    </w:tbl>
    <w:p w14:paraId="29DC4249" w14:textId="77777777" w:rsidR="00787AD4" w:rsidRDefault="00787AD4" w:rsidP="00B6740F">
      <w:pPr>
        <w:rPr>
          <w:rFonts w:ascii="Arial" w:hAnsi="Arial" w:cs="Arial"/>
          <w:sz w:val="24"/>
          <w:szCs w:val="24"/>
        </w:rPr>
      </w:pPr>
    </w:p>
    <w:p w14:paraId="01E7B620" w14:textId="77777777" w:rsidR="00D87F1C" w:rsidRDefault="00D87F1C" w:rsidP="00B6740F">
      <w:pPr>
        <w:rPr>
          <w:rFonts w:ascii="Arial" w:hAnsi="Arial" w:cs="Arial"/>
          <w:sz w:val="24"/>
          <w:szCs w:val="24"/>
        </w:rPr>
      </w:pPr>
    </w:p>
    <w:p w14:paraId="3142A7AB" w14:textId="77777777" w:rsidR="00D87F1C" w:rsidRDefault="00D87F1C" w:rsidP="00B6740F">
      <w:pPr>
        <w:rPr>
          <w:rFonts w:ascii="Arial" w:hAnsi="Arial" w:cs="Arial"/>
          <w:sz w:val="24"/>
          <w:szCs w:val="24"/>
        </w:rPr>
      </w:pPr>
    </w:p>
    <w:p w14:paraId="65270DE2" w14:textId="77777777" w:rsidR="00D87F1C" w:rsidRDefault="00D87F1C" w:rsidP="00B6740F">
      <w:pPr>
        <w:rPr>
          <w:rFonts w:ascii="Arial" w:hAnsi="Arial" w:cs="Arial"/>
          <w:sz w:val="24"/>
          <w:szCs w:val="24"/>
        </w:rPr>
      </w:pPr>
    </w:p>
    <w:p w14:paraId="264C81E0" w14:textId="77777777" w:rsidR="00D87F1C" w:rsidRDefault="00D87F1C" w:rsidP="00B6740F">
      <w:pPr>
        <w:rPr>
          <w:rFonts w:ascii="Arial" w:hAnsi="Arial" w:cs="Arial"/>
          <w:sz w:val="24"/>
          <w:szCs w:val="24"/>
        </w:rPr>
      </w:pPr>
    </w:p>
    <w:p w14:paraId="601F41FE" w14:textId="77777777" w:rsidR="00D87F1C" w:rsidRDefault="00D87F1C" w:rsidP="00B6740F">
      <w:pPr>
        <w:rPr>
          <w:rFonts w:ascii="Arial" w:hAnsi="Arial" w:cs="Arial"/>
          <w:sz w:val="24"/>
          <w:szCs w:val="24"/>
        </w:rPr>
      </w:pPr>
    </w:p>
    <w:p w14:paraId="2A33A263" w14:textId="77777777" w:rsidR="00D87F1C" w:rsidRDefault="00D87F1C" w:rsidP="00B6740F">
      <w:pPr>
        <w:rPr>
          <w:rFonts w:ascii="Arial" w:hAnsi="Arial" w:cs="Arial"/>
          <w:sz w:val="24"/>
          <w:szCs w:val="24"/>
        </w:rPr>
      </w:pPr>
    </w:p>
    <w:p w14:paraId="19E98623" w14:textId="3EC41325" w:rsidR="00D87F1C" w:rsidRDefault="00D87F1C" w:rsidP="00B6740F">
      <w:pPr>
        <w:rPr>
          <w:rFonts w:ascii="Arial" w:hAnsi="Arial" w:cs="Arial"/>
          <w:sz w:val="24"/>
          <w:szCs w:val="24"/>
        </w:rPr>
      </w:pPr>
    </w:p>
    <w:p w14:paraId="031F458A" w14:textId="61BB8377" w:rsidR="004F589F" w:rsidRDefault="004F589F" w:rsidP="00B6740F">
      <w:pPr>
        <w:rPr>
          <w:rFonts w:ascii="Arial" w:hAnsi="Arial" w:cs="Arial"/>
          <w:sz w:val="24"/>
          <w:szCs w:val="24"/>
        </w:rPr>
      </w:pPr>
    </w:p>
    <w:p w14:paraId="71AF5F3F" w14:textId="6FE5DDC2" w:rsidR="004F589F" w:rsidRDefault="004F589F" w:rsidP="00B6740F">
      <w:pPr>
        <w:rPr>
          <w:rFonts w:ascii="Arial" w:hAnsi="Arial" w:cs="Arial"/>
          <w:sz w:val="24"/>
          <w:szCs w:val="24"/>
        </w:rPr>
      </w:pPr>
    </w:p>
    <w:p w14:paraId="60794EA4" w14:textId="28CACA76" w:rsidR="004F589F" w:rsidRDefault="004F589F" w:rsidP="00B6740F">
      <w:pPr>
        <w:rPr>
          <w:rFonts w:ascii="Arial" w:hAnsi="Arial" w:cs="Arial"/>
          <w:sz w:val="24"/>
          <w:szCs w:val="24"/>
        </w:rPr>
      </w:pPr>
    </w:p>
    <w:p w14:paraId="06C5E564" w14:textId="70FDDC9B" w:rsidR="004F589F" w:rsidRDefault="004F589F" w:rsidP="00B6740F">
      <w:pPr>
        <w:rPr>
          <w:rFonts w:ascii="Arial" w:hAnsi="Arial" w:cs="Arial"/>
          <w:sz w:val="24"/>
          <w:szCs w:val="24"/>
        </w:rPr>
      </w:pPr>
    </w:p>
    <w:p w14:paraId="560517C0" w14:textId="1C6CFAE4" w:rsidR="004F589F" w:rsidRDefault="004F589F" w:rsidP="00B6740F">
      <w:pPr>
        <w:rPr>
          <w:rFonts w:ascii="Arial" w:hAnsi="Arial" w:cs="Arial"/>
          <w:sz w:val="24"/>
          <w:szCs w:val="24"/>
        </w:rPr>
      </w:pPr>
    </w:p>
    <w:p w14:paraId="1BE1C403" w14:textId="3F296FFF" w:rsidR="004F589F" w:rsidRDefault="004F589F" w:rsidP="00B6740F">
      <w:pPr>
        <w:rPr>
          <w:rFonts w:ascii="Arial" w:hAnsi="Arial" w:cs="Arial"/>
          <w:sz w:val="24"/>
          <w:szCs w:val="24"/>
        </w:rPr>
      </w:pPr>
    </w:p>
    <w:p w14:paraId="33BA595D" w14:textId="0F030274" w:rsidR="004F589F" w:rsidRDefault="004F589F" w:rsidP="00B6740F">
      <w:pPr>
        <w:rPr>
          <w:rFonts w:ascii="Arial" w:hAnsi="Arial" w:cs="Arial"/>
          <w:sz w:val="24"/>
          <w:szCs w:val="24"/>
        </w:rPr>
      </w:pPr>
    </w:p>
    <w:p w14:paraId="0181E26D" w14:textId="6ED8319B" w:rsidR="004F589F" w:rsidRDefault="004F589F" w:rsidP="00B6740F">
      <w:pPr>
        <w:rPr>
          <w:rFonts w:ascii="Arial" w:hAnsi="Arial" w:cs="Arial"/>
          <w:sz w:val="24"/>
          <w:szCs w:val="24"/>
        </w:rPr>
      </w:pPr>
    </w:p>
    <w:p w14:paraId="76F4087C" w14:textId="0AF6681F" w:rsidR="004F589F" w:rsidRDefault="004F589F" w:rsidP="00B6740F">
      <w:pPr>
        <w:rPr>
          <w:rFonts w:ascii="Arial" w:hAnsi="Arial" w:cs="Arial"/>
          <w:sz w:val="24"/>
          <w:szCs w:val="24"/>
        </w:rPr>
      </w:pPr>
    </w:p>
    <w:p w14:paraId="2A053678" w14:textId="77777777" w:rsidR="004F589F" w:rsidRDefault="004F589F" w:rsidP="00B6740F">
      <w:pPr>
        <w:rPr>
          <w:rFonts w:ascii="Arial" w:hAnsi="Arial" w:cs="Arial"/>
          <w:sz w:val="24"/>
          <w:szCs w:val="24"/>
        </w:rPr>
      </w:pPr>
    </w:p>
    <w:p w14:paraId="2ECB9BD9" w14:textId="010943A8" w:rsidR="00D87F1C" w:rsidRDefault="00D87F1C" w:rsidP="00B6740F">
      <w:pPr>
        <w:rPr>
          <w:rFonts w:ascii="Arial" w:hAnsi="Arial" w:cs="Arial"/>
          <w:sz w:val="24"/>
          <w:szCs w:val="24"/>
        </w:rPr>
      </w:pPr>
    </w:p>
    <w:p w14:paraId="5B752C6B" w14:textId="77777777" w:rsidR="00093027" w:rsidRDefault="00093027" w:rsidP="00B6740F">
      <w:pPr>
        <w:rPr>
          <w:rFonts w:ascii="Arial" w:hAnsi="Arial" w:cs="Arial"/>
          <w:sz w:val="24"/>
          <w:szCs w:val="24"/>
        </w:rPr>
      </w:pPr>
    </w:p>
    <w:p w14:paraId="542690F9" w14:textId="77777777" w:rsidR="00D87F1C" w:rsidRDefault="00D87F1C" w:rsidP="00B6740F">
      <w:pPr>
        <w:rPr>
          <w:rFonts w:ascii="Arial" w:hAnsi="Arial" w:cs="Arial"/>
          <w:sz w:val="24"/>
          <w:szCs w:val="24"/>
        </w:rPr>
      </w:pPr>
    </w:p>
    <w:p w14:paraId="669482B0" w14:textId="77777777" w:rsidR="00965F72" w:rsidRDefault="00965F72" w:rsidP="00B6740F">
      <w:pPr>
        <w:rPr>
          <w:rFonts w:ascii="Arial" w:hAnsi="Arial" w:cs="Arial"/>
          <w:b/>
          <w:sz w:val="24"/>
          <w:szCs w:val="24"/>
        </w:rPr>
      </w:pPr>
      <w:r>
        <w:rPr>
          <w:rFonts w:ascii="Arial" w:hAnsi="Arial" w:cs="Arial"/>
          <w:b/>
          <w:sz w:val="24"/>
          <w:szCs w:val="24"/>
        </w:rPr>
        <w:lastRenderedPageBreak/>
        <w:t>APPENDIX B</w:t>
      </w:r>
    </w:p>
    <w:p w14:paraId="6A6678CB" w14:textId="77777777" w:rsidR="00965F72" w:rsidRDefault="00965F72" w:rsidP="00965F72">
      <w:pPr>
        <w:rPr>
          <w:b/>
          <w:u w:val="single"/>
        </w:rPr>
      </w:pPr>
      <w:r>
        <w:rPr>
          <w:b/>
          <w:u w:val="single"/>
        </w:rPr>
        <w:t>Health &amp; Safety Team Covid 19 Investigation &amp; RIDDOR decision tool</w:t>
      </w:r>
    </w:p>
    <w:p w14:paraId="7835024C" w14:textId="77777777" w:rsidR="00965F72" w:rsidRPr="00B11CBF" w:rsidRDefault="00965F72" w:rsidP="00965F72">
      <w:pPr>
        <w:spacing w:after="0"/>
        <w:rPr>
          <w:i/>
          <w:sz w:val="20"/>
          <w:szCs w:val="20"/>
        </w:rPr>
      </w:pPr>
      <w:r w:rsidRPr="00B11CBF">
        <w:rPr>
          <w:i/>
          <w:sz w:val="20"/>
          <w:szCs w:val="20"/>
        </w:rPr>
        <w:t>The following questions have been designed to aid the H&amp;S team make enquiries with managers of staff who have been recorded as having Covid 19, and there is a likelihood of this having been contracted at work.  The aim is to help decide if additional infection control measures are needed by the manager, to query if other staff could be affected, and to help the H&amp;S team consider the need for a RIDDOR report.</w:t>
      </w:r>
    </w:p>
    <w:tbl>
      <w:tblPr>
        <w:tblStyle w:val="TableGrid"/>
        <w:tblW w:w="0" w:type="auto"/>
        <w:tblLook w:val="04A0" w:firstRow="1" w:lastRow="0" w:firstColumn="1" w:lastColumn="0" w:noHBand="0" w:noVBand="1"/>
      </w:tblPr>
      <w:tblGrid>
        <w:gridCol w:w="1555"/>
        <w:gridCol w:w="2835"/>
        <w:gridCol w:w="283"/>
        <w:gridCol w:w="1701"/>
        <w:gridCol w:w="3539"/>
      </w:tblGrid>
      <w:tr w:rsidR="00965F72" w14:paraId="3EB7511A" w14:textId="77777777" w:rsidTr="006D79B2">
        <w:tc>
          <w:tcPr>
            <w:tcW w:w="1555" w:type="dxa"/>
            <w:shd w:val="clear" w:color="auto" w:fill="BFBFBF" w:themeFill="background1" w:themeFillShade="BF"/>
          </w:tcPr>
          <w:p w14:paraId="24A615CC" w14:textId="77777777" w:rsidR="00965F72" w:rsidRPr="00492EF6" w:rsidRDefault="00965F72" w:rsidP="006D79B2">
            <w:pPr>
              <w:rPr>
                <w:b/>
              </w:rPr>
            </w:pPr>
            <w:r>
              <w:rPr>
                <w:b/>
              </w:rPr>
              <w:t>Notification Date</w:t>
            </w:r>
          </w:p>
        </w:tc>
        <w:tc>
          <w:tcPr>
            <w:tcW w:w="2835" w:type="dxa"/>
            <w:shd w:val="clear" w:color="auto" w:fill="FFFFFF" w:themeFill="background1"/>
          </w:tcPr>
          <w:p w14:paraId="129EF413" w14:textId="77777777" w:rsidR="00965F72" w:rsidRDefault="00965F72" w:rsidP="006D79B2"/>
        </w:tc>
        <w:tc>
          <w:tcPr>
            <w:tcW w:w="1984" w:type="dxa"/>
            <w:gridSpan w:val="2"/>
            <w:shd w:val="clear" w:color="auto" w:fill="BFBFBF" w:themeFill="background1" w:themeFillShade="BF"/>
          </w:tcPr>
          <w:p w14:paraId="770642E2" w14:textId="77777777" w:rsidR="00965F72" w:rsidRPr="00492EF6" w:rsidRDefault="00965F72" w:rsidP="006D79B2">
            <w:pPr>
              <w:rPr>
                <w:b/>
              </w:rPr>
            </w:pPr>
            <w:r w:rsidRPr="00492EF6">
              <w:rPr>
                <w:b/>
              </w:rPr>
              <w:t>Name of staff</w:t>
            </w:r>
          </w:p>
        </w:tc>
        <w:tc>
          <w:tcPr>
            <w:tcW w:w="3539" w:type="dxa"/>
          </w:tcPr>
          <w:p w14:paraId="4640CAF7" w14:textId="77777777" w:rsidR="00965F72" w:rsidRDefault="00965F72" w:rsidP="006D79B2"/>
        </w:tc>
      </w:tr>
      <w:tr w:rsidR="00965F72" w14:paraId="746BEF17" w14:textId="77777777" w:rsidTr="006D79B2">
        <w:tc>
          <w:tcPr>
            <w:tcW w:w="1555" w:type="dxa"/>
            <w:shd w:val="clear" w:color="auto" w:fill="BFBFBF" w:themeFill="background1" w:themeFillShade="BF"/>
          </w:tcPr>
          <w:p w14:paraId="19AF3774" w14:textId="77777777" w:rsidR="00965F72" w:rsidRPr="00492EF6" w:rsidRDefault="00965F72" w:rsidP="006D79B2">
            <w:pPr>
              <w:rPr>
                <w:b/>
              </w:rPr>
            </w:pPr>
            <w:r>
              <w:rPr>
                <w:b/>
              </w:rPr>
              <w:t>T</w:t>
            </w:r>
            <w:r w:rsidRPr="00492EF6">
              <w:rPr>
                <w:b/>
              </w:rPr>
              <w:t>eam/service</w:t>
            </w:r>
          </w:p>
        </w:tc>
        <w:tc>
          <w:tcPr>
            <w:tcW w:w="2835" w:type="dxa"/>
            <w:shd w:val="clear" w:color="auto" w:fill="FFFFFF" w:themeFill="background1"/>
          </w:tcPr>
          <w:p w14:paraId="71EF0AEB" w14:textId="77777777" w:rsidR="00965F72" w:rsidRDefault="00965F72" w:rsidP="006D79B2"/>
        </w:tc>
        <w:tc>
          <w:tcPr>
            <w:tcW w:w="1984" w:type="dxa"/>
            <w:gridSpan w:val="2"/>
            <w:shd w:val="clear" w:color="auto" w:fill="BFBFBF" w:themeFill="background1" w:themeFillShade="BF"/>
          </w:tcPr>
          <w:p w14:paraId="7A82D8E5" w14:textId="77777777" w:rsidR="00965F72" w:rsidRPr="00492EF6" w:rsidRDefault="00965F72" w:rsidP="006D79B2">
            <w:pPr>
              <w:rPr>
                <w:b/>
              </w:rPr>
            </w:pPr>
            <w:r w:rsidRPr="00492EF6">
              <w:rPr>
                <w:b/>
              </w:rPr>
              <w:t>Name of manager contacted</w:t>
            </w:r>
          </w:p>
        </w:tc>
        <w:tc>
          <w:tcPr>
            <w:tcW w:w="3539" w:type="dxa"/>
          </w:tcPr>
          <w:p w14:paraId="08C7CF64" w14:textId="77777777" w:rsidR="00965F72" w:rsidRDefault="00965F72" w:rsidP="006D79B2"/>
        </w:tc>
      </w:tr>
      <w:tr w:rsidR="00965F72" w14:paraId="47C98CD6" w14:textId="77777777" w:rsidTr="006D79B2">
        <w:tc>
          <w:tcPr>
            <w:tcW w:w="9913" w:type="dxa"/>
            <w:gridSpan w:val="5"/>
            <w:shd w:val="clear" w:color="auto" w:fill="BFBFBF" w:themeFill="background1" w:themeFillShade="BF"/>
          </w:tcPr>
          <w:p w14:paraId="6BC0354C" w14:textId="77777777" w:rsidR="00965F72" w:rsidRDefault="00965F72" w:rsidP="006D79B2">
            <w:r>
              <w:rPr>
                <w:b/>
              </w:rPr>
              <w:t>QUESTION PROMPTS</w:t>
            </w:r>
          </w:p>
        </w:tc>
      </w:tr>
      <w:tr w:rsidR="00965F72" w14:paraId="1982A6A3" w14:textId="77777777" w:rsidTr="006D79B2">
        <w:tc>
          <w:tcPr>
            <w:tcW w:w="4673" w:type="dxa"/>
            <w:gridSpan w:val="3"/>
            <w:shd w:val="clear" w:color="auto" w:fill="BFBFBF" w:themeFill="background1" w:themeFillShade="BF"/>
          </w:tcPr>
          <w:p w14:paraId="1A2CBAB2" w14:textId="77777777" w:rsidR="00965F72" w:rsidRDefault="00965F72" w:rsidP="006D79B2">
            <w:r>
              <w:t>How did H&amp;S become aware of this Covid case</w:t>
            </w:r>
          </w:p>
          <w:p w14:paraId="4103070C" w14:textId="77777777" w:rsidR="00965F72" w:rsidRDefault="00965F72" w:rsidP="006D79B2">
            <w:pPr>
              <w:spacing w:after="100" w:afterAutospacing="1"/>
            </w:pPr>
            <w:r>
              <w:t>(</w:t>
            </w:r>
            <w:r w:rsidRPr="006F386F">
              <w:rPr>
                <w:i/>
                <w:sz w:val="18"/>
                <w:szCs w:val="18"/>
              </w:rPr>
              <w:t xml:space="preserve">e.g. </w:t>
            </w:r>
            <w:proofErr w:type="spellStart"/>
            <w:r w:rsidRPr="006F386F">
              <w:rPr>
                <w:i/>
                <w:sz w:val="18"/>
                <w:szCs w:val="18"/>
              </w:rPr>
              <w:t>Firstcare</w:t>
            </w:r>
            <w:proofErr w:type="spellEnd"/>
            <w:r w:rsidRPr="006F386F">
              <w:rPr>
                <w:i/>
                <w:sz w:val="18"/>
                <w:szCs w:val="18"/>
              </w:rPr>
              <w:t>, HS2, staff contact etc.)</w:t>
            </w:r>
          </w:p>
        </w:tc>
        <w:tc>
          <w:tcPr>
            <w:tcW w:w="5240" w:type="dxa"/>
            <w:gridSpan w:val="2"/>
          </w:tcPr>
          <w:p w14:paraId="2C321CAB" w14:textId="77777777" w:rsidR="00965F72" w:rsidRDefault="00965F72" w:rsidP="006D79B2"/>
        </w:tc>
      </w:tr>
      <w:tr w:rsidR="00965F72" w14:paraId="56D37B3B" w14:textId="77777777" w:rsidTr="006D79B2">
        <w:tc>
          <w:tcPr>
            <w:tcW w:w="4673" w:type="dxa"/>
            <w:gridSpan w:val="3"/>
            <w:shd w:val="clear" w:color="auto" w:fill="BFBFBF" w:themeFill="background1" w:themeFillShade="BF"/>
          </w:tcPr>
          <w:p w14:paraId="443F7EE0" w14:textId="77777777" w:rsidR="00965F72" w:rsidRDefault="00965F72" w:rsidP="006D79B2">
            <w:pPr>
              <w:spacing w:after="100" w:afterAutospacing="1"/>
              <w:ind w:left="-76"/>
            </w:pPr>
            <w:r>
              <w:t>What is this person’s Covid status (</w:t>
            </w:r>
            <w:r w:rsidRPr="006F386F">
              <w:rPr>
                <w:i/>
                <w:sz w:val="18"/>
                <w:szCs w:val="18"/>
              </w:rPr>
              <w:t>self-reported</w:t>
            </w:r>
            <w:r>
              <w:rPr>
                <w:i/>
                <w:sz w:val="18"/>
                <w:szCs w:val="18"/>
              </w:rPr>
              <w:t xml:space="preserve"> symptoms</w:t>
            </w:r>
            <w:r w:rsidRPr="006F386F">
              <w:rPr>
                <w:i/>
                <w:sz w:val="18"/>
                <w:szCs w:val="18"/>
              </w:rPr>
              <w:t xml:space="preserve">/suspected </w:t>
            </w:r>
            <w:r>
              <w:rPr>
                <w:i/>
                <w:sz w:val="18"/>
                <w:szCs w:val="18"/>
              </w:rPr>
              <w:t xml:space="preserve">case </w:t>
            </w:r>
            <w:r w:rsidRPr="006F386F">
              <w:rPr>
                <w:i/>
                <w:sz w:val="18"/>
                <w:szCs w:val="18"/>
              </w:rPr>
              <w:t>on First care/clinical diagnosis/positive test result</w:t>
            </w:r>
            <w:r w:rsidRPr="006F386F">
              <w:rPr>
                <w:i/>
              </w:rPr>
              <w:t>)</w:t>
            </w:r>
          </w:p>
        </w:tc>
        <w:tc>
          <w:tcPr>
            <w:tcW w:w="5240" w:type="dxa"/>
            <w:gridSpan w:val="2"/>
          </w:tcPr>
          <w:p w14:paraId="52F3320A" w14:textId="77777777" w:rsidR="00965F72" w:rsidRDefault="00965F72" w:rsidP="006D79B2"/>
        </w:tc>
      </w:tr>
      <w:tr w:rsidR="00965F72" w14:paraId="64F5DEA8" w14:textId="77777777" w:rsidTr="006D79B2">
        <w:tc>
          <w:tcPr>
            <w:tcW w:w="4673" w:type="dxa"/>
            <w:gridSpan w:val="3"/>
            <w:shd w:val="clear" w:color="auto" w:fill="BFBFBF" w:themeFill="background1" w:themeFillShade="BF"/>
          </w:tcPr>
          <w:p w14:paraId="0A2B58DC" w14:textId="77777777" w:rsidR="00965F72" w:rsidRDefault="00965F72" w:rsidP="006D79B2">
            <w:r>
              <w:t xml:space="preserve">Has this been recorded/reported correctly – </w:t>
            </w:r>
            <w:r w:rsidRPr="006F386F">
              <w:rPr>
                <w:i/>
                <w:sz w:val="18"/>
                <w:szCs w:val="18"/>
              </w:rPr>
              <w:t>if not covid, no further questions are needed but managers should be directed to change the First Care category</w:t>
            </w:r>
          </w:p>
        </w:tc>
        <w:tc>
          <w:tcPr>
            <w:tcW w:w="5240" w:type="dxa"/>
            <w:gridSpan w:val="2"/>
          </w:tcPr>
          <w:p w14:paraId="3BFC9BE8" w14:textId="77777777" w:rsidR="00965F72" w:rsidRDefault="00965F72" w:rsidP="006D79B2"/>
        </w:tc>
      </w:tr>
      <w:tr w:rsidR="00965F72" w14:paraId="583F9E12" w14:textId="77777777" w:rsidTr="006D79B2">
        <w:tc>
          <w:tcPr>
            <w:tcW w:w="4673" w:type="dxa"/>
            <w:gridSpan w:val="3"/>
            <w:shd w:val="clear" w:color="auto" w:fill="BFBFBF" w:themeFill="background1" w:themeFillShade="BF"/>
          </w:tcPr>
          <w:p w14:paraId="476BC8E5" w14:textId="77777777" w:rsidR="00965F72" w:rsidRDefault="00965F72" w:rsidP="006D79B2">
            <w:pPr>
              <w:pStyle w:val="ListParagraph"/>
              <w:spacing w:after="100" w:afterAutospacing="1"/>
              <w:ind w:left="0"/>
              <w:jc w:val="both"/>
            </w:pPr>
            <w:r>
              <w:t>What is the staff absence period and was the staff unwell immediately before this.</w:t>
            </w:r>
          </w:p>
        </w:tc>
        <w:tc>
          <w:tcPr>
            <w:tcW w:w="5240" w:type="dxa"/>
            <w:gridSpan w:val="2"/>
          </w:tcPr>
          <w:p w14:paraId="0D06C852" w14:textId="77777777" w:rsidR="00965F72" w:rsidRDefault="00965F72" w:rsidP="006D79B2"/>
        </w:tc>
      </w:tr>
      <w:tr w:rsidR="00965F72" w14:paraId="72F68276" w14:textId="77777777" w:rsidTr="006D79B2">
        <w:tc>
          <w:tcPr>
            <w:tcW w:w="4673" w:type="dxa"/>
            <w:gridSpan w:val="3"/>
            <w:shd w:val="clear" w:color="auto" w:fill="BFBFBF" w:themeFill="background1" w:themeFillShade="BF"/>
          </w:tcPr>
          <w:p w14:paraId="1B9FFFCB" w14:textId="77777777" w:rsidR="00965F72" w:rsidRDefault="00965F72" w:rsidP="006D79B2">
            <w:pPr>
              <w:pStyle w:val="ListParagraph"/>
              <w:spacing w:after="100" w:afterAutospacing="1"/>
              <w:ind w:left="22"/>
            </w:pPr>
            <w:r>
              <w:t>Has the person given any indication to management about where/how they think they contracted the illness (</w:t>
            </w:r>
            <w:r w:rsidRPr="006F386F">
              <w:rPr>
                <w:sz w:val="18"/>
                <w:szCs w:val="18"/>
              </w:rPr>
              <w:t>e.g. close contact work, household members, community visit etc.</w:t>
            </w:r>
            <w:r>
              <w:t>)</w:t>
            </w:r>
          </w:p>
        </w:tc>
        <w:tc>
          <w:tcPr>
            <w:tcW w:w="5240" w:type="dxa"/>
            <w:gridSpan w:val="2"/>
          </w:tcPr>
          <w:p w14:paraId="6424CDC2" w14:textId="77777777" w:rsidR="00965F72" w:rsidRDefault="00965F72" w:rsidP="006D79B2"/>
        </w:tc>
      </w:tr>
      <w:tr w:rsidR="00965F72" w14:paraId="64E03D01" w14:textId="77777777" w:rsidTr="006D79B2">
        <w:tc>
          <w:tcPr>
            <w:tcW w:w="4673" w:type="dxa"/>
            <w:gridSpan w:val="3"/>
            <w:shd w:val="clear" w:color="auto" w:fill="BFBFBF" w:themeFill="background1" w:themeFillShade="BF"/>
          </w:tcPr>
          <w:p w14:paraId="75F7D3C9" w14:textId="77777777" w:rsidR="00965F72" w:rsidRDefault="00965F72" w:rsidP="006D79B2">
            <w:pPr>
              <w:pStyle w:val="ListParagraph"/>
              <w:spacing w:after="100" w:afterAutospacing="1"/>
              <w:ind w:left="0"/>
            </w:pPr>
            <w:r>
              <w:t>What was the staff’s work shifts the week before having symptoms</w:t>
            </w:r>
          </w:p>
        </w:tc>
        <w:tc>
          <w:tcPr>
            <w:tcW w:w="5240" w:type="dxa"/>
            <w:gridSpan w:val="2"/>
          </w:tcPr>
          <w:p w14:paraId="3F84CE04" w14:textId="77777777" w:rsidR="00965F72" w:rsidRDefault="00965F72" w:rsidP="006D79B2"/>
        </w:tc>
      </w:tr>
      <w:tr w:rsidR="00965F72" w14:paraId="50C3596A" w14:textId="77777777" w:rsidTr="006D79B2">
        <w:tc>
          <w:tcPr>
            <w:tcW w:w="4673" w:type="dxa"/>
            <w:gridSpan w:val="3"/>
            <w:shd w:val="clear" w:color="auto" w:fill="BFBFBF" w:themeFill="background1" w:themeFillShade="BF"/>
          </w:tcPr>
          <w:p w14:paraId="09912922" w14:textId="77777777" w:rsidR="00965F72" w:rsidRDefault="00965F72" w:rsidP="006D79B2">
            <w:pPr>
              <w:pStyle w:val="ListParagraph"/>
              <w:spacing w:after="100" w:afterAutospacing="1"/>
              <w:ind w:left="0"/>
            </w:pPr>
            <w:r>
              <w:t>What type of work was the staff doing</w:t>
            </w:r>
          </w:p>
          <w:p w14:paraId="20E3A1B2" w14:textId="77777777" w:rsidR="00965F72" w:rsidRDefault="00965F72" w:rsidP="006D79B2">
            <w:pPr>
              <w:pStyle w:val="ListParagraph"/>
              <w:spacing w:after="100" w:afterAutospacing="1"/>
              <w:ind w:left="0"/>
            </w:pPr>
          </w:p>
        </w:tc>
        <w:tc>
          <w:tcPr>
            <w:tcW w:w="5240" w:type="dxa"/>
            <w:gridSpan w:val="2"/>
          </w:tcPr>
          <w:p w14:paraId="57BEE0CF" w14:textId="77777777" w:rsidR="00965F72" w:rsidRDefault="00965F72" w:rsidP="006D79B2"/>
        </w:tc>
      </w:tr>
      <w:tr w:rsidR="00965F72" w14:paraId="69698E3E" w14:textId="77777777" w:rsidTr="006D79B2">
        <w:tc>
          <w:tcPr>
            <w:tcW w:w="4673" w:type="dxa"/>
            <w:gridSpan w:val="3"/>
            <w:shd w:val="clear" w:color="auto" w:fill="BFBFBF" w:themeFill="background1" w:themeFillShade="BF"/>
          </w:tcPr>
          <w:p w14:paraId="714A06C7" w14:textId="77777777" w:rsidR="00965F72" w:rsidRPr="0078703D" w:rsidRDefault="00965F72" w:rsidP="006D79B2">
            <w:pPr>
              <w:pStyle w:val="ListParagraph"/>
              <w:spacing w:after="100" w:afterAutospacing="1"/>
              <w:ind w:left="0"/>
              <w:rPr>
                <w:sz w:val="18"/>
                <w:szCs w:val="18"/>
              </w:rPr>
            </w:pPr>
            <w:r>
              <w:t xml:space="preserve">Is this person a permanent member of staff with this team </w:t>
            </w:r>
            <w:r>
              <w:rPr>
                <w:sz w:val="18"/>
                <w:szCs w:val="18"/>
              </w:rPr>
              <w:t>i.e. not care crew, agency, or deployed staff</w:t>
            </w:r>
          </w:p>
        </w:tc>
        <w:tc>
          <w:tcPr>
            <w:tcW w:w="5240" w:type="dxa"/>
            <w:gridSpan w:val="2"/>
          </w:tcPr>
          <w:p w14:paraId="3FF3073D" w14:textId="77777777" w:rsidR="00965F72" w:rsidRDefault="00965F72" w:rsidP="006D79B2"/>
        </w:tc>
      </w:tr>
      <w:tr w:rsidR="00965F72" w14:paraId="2A22D6CC" w14:textId="77777777" w:rsidTr="006D79B2">
        <w:tc>
          <w:tcPr>
            <w:tcW w:w="4673" w:type="dxa"/>
            <w:gridSpan w:val="3"/>
            <w:shd w:val="clear" w:color="auto" w:fill="BFBFBF" w:themeFill="background1" w:themeFillShade="BF"/>
          </w:tcPr>
          <w:p w14:paraId="1182CD9F" w14:textId="77777777" w:rsidR="00965F72" w:rsidRDefault="00965F72" w:rsidP="006D79B2">
            <w:r>
              <w:t xml:space="preserve">Does the person work anywhere else – if so where  </w:t>
            </w:r>
            <w:r w:rsidRPr="002125EA">
              <w:rPr>
                <w:sz w:val="18"/>
                <w:szCs w:val="18"/>
              </w:rPr>
              <w:t>e.g. volunteering, care crew, etc</w:t>
            </w:r>
          </w:p>
        </w:tc>
        <w:tc>
          <w:tcPr>
            <w:tcW w:w="5240" w:type="dxa"/>
            <w:gridSpan w:val="2"/>
          </w:tcPr>
          <w:p w14:paraId="62171238" w14:textId="77777777" w:rsidR="00965F72" w:rsidRDefault="00965F72" w:rsidP="006D79B2"/>
        </w:tc>
      </w:tr>
      <w:tr w:rsidR="00965F72" w14:paraId="0B1DF410" w14:textId="77777777" w:rsidTr="006D79B2">
        <w:tc>
          <w:tcPr>
            <w:tcW w:w="4673" w:type="dxa"/>
            <w:gridSpan w:val="3"/>
            <w:shd w:val="clear" w:color="auto" w:fill="BFBFBF" w:themeFill="background1" w:themeFillShade="BF"/>
          </w:tcPr>
          <w:p w14:paraId="15970B88" w14:textId="77777777" w:rsidR="00965F72" w:rsidRDefault="00965F72" w:rsidP="006D79B2">
            <w:r>
              <w:t xml:space="preserve">How does the staff member usually travel to work </w:t>
            </w:r>
            <w:r w:rsidRPr="009A714A">
              <w:rPr>
                <w:sz w:val="18"/>
                <w:szCs w:val="18"/>
              </w:rPr>
              <w:t>e.g</w:t>
            </w:r>
            <w:r>
              <w:rPr>
                <w:sz w:val="18"/>
                <w:szCs w:val="18"/>
              </w:rPr>
              <w:t>.</w:t>
            </w:r>
            <w:r w:rsidRPr="009A714A">
              <w:rPr>
                <w:sz w:val="18"/>
                <w:szCs w:val="18"/>
              </w:rPr>
              <w:t xml:space="preserve"> public transport, shared car, taxi</w:t>
            </w:r>
            <w:r>
              <w:rPr>
                <w:sz w:val="18"/>
                <w:szCs w:val="18"/>
              </w:rPr>
              <w:t>, bicycle</w:t>
            </w:r>
            <w:r w:rsidRPr="009A714A">
              <w:rPr>
                <w:sz w:val="18"/>
                <w:szCs w:val="18"/>
              </w:rPr>
              <w:t xml:space="preserve"> etc</w:t>
            </w:r>
            <w:r>
              <w:rPr>
                <w:sz w:val="18"/>
                <w:szCs w:val="18"/>
              </w:rPr>
              <w:t>.</w:t>
            </w:r>
          </w:p>
        </w:tc>
        <w:tc>
          <w:tcPr>
            <w:tcW w:w="5240" w:type="dxa"/>
            <w:gridSpan w:val="2"/>
          </w:tcPr>
          <w:p w14:paraId="5EA21574" w14:textId="77777777" w:rsidR="00965F72" w:rsidRDefault="00965F72" w:rsidP="006D79B2">
            <w:pPr>
              <w:jc w:val="center"/>
            </w:pPr>
          </w:p>
        </w:tc>
      </w:tr>
      <w:tr w:rsidR="00965F72" w14:paraId="411822F4" w14:textId="77777777" w:rsidTr="006D79B2">
        <w:tc>
          <w:tcPr>
            <w:tcW w:w="4673" w:type="dxa"/>
            <w:gridSpan w:val="3"/>
            <w:shd w:val="clear" w:color="auto" w:fill="BFBFBF" w:themeFill="background1" w:themeFillShade="BF"/>
          </w:tcPr>
          <w:p w14:paraId="1728B307" w14:textId="77777777" w:rsidR="00965F72" w:rsidRDefault="00965F72" w:rsidP="006D79B2">
            <w:r>
              <w:t xml:space="preserve">How many service users/clients does the person work </w:t>
            </w:r>
            <w:r w:rsidRPr="004F4505">
              <w:rPr>
                <w:b/>
              </w:rPr>
              <w:t>closely</w:t>
            </w:r>
            <w:r>
              <w:t xml:space="preserve"> with usually</w:t>
            </w:r>
          </w:p>
        </w:tc>
        <w:tc>
          <w:tcPr>
            <w:tcW w:w="5240" w:type="dxa"/>
            <w:gridSpan w:val="2"/>
          </w:tcPr>
          <w:p w14:paraId="0F68C347" w14:textId="77777777" w:rsidR="00965F72" w:rsidRDefault="00965F72" w:rsidP="006D79B2"/>
        </w:tc>
      </w:tr>
      <w:tr w:rsidR="00965F72" w14:paraId="6CA7BC54" w14:textId="77777777" w:rsidTr="006D79B2">
        <w:tc>
          <w:tcPr>
            <w:tcW w:w="4673" w:type="dxa"/>
            <w:gridSpan w:val="3"/>
            <w:shd w:val="clear" w:color="auto" w:fill="BFBFBF" w:themeFill="background1" w:themeFillShade="BF"/>
          </w:tcPr>
          <w:p w14:paraId="5601D244" w14:textId="77777777" w:rsidR="00965F72" w:rsidRDefault="00965F72" w:rsidP="006D79B2">
            <w:pPr>
              <w:pStyle w:val="ListParagraph"/>
              <w:spacing w:after="100" w:afterAutospacing="1"/>
              <w:ind w:left="22"/>
            </w:pPr>
            <w:r>
              <w:t>Were any of the above suspected Covid 19 cases and/or tested positive in last week</w:t>
            </w:r>
          </w:p>
        </w:tc>
        <w:tc>
          <w:tcPr>
            <w:tcW w:w="5240" w:type="dxa"/>
            <w:gridSpan w:val="2"/>
          </w:tcPr>
          <w:p w14:paraId="1EEC5C90" w14:textId="77777777" w:rsidR="00965F72" w:rsidRDefault="00965F72" w:rsidP="006D79B2"/>
        </w:tc>
      </w:tr>
      <w:tr w:rsidR="00965F72" w14:paraId="196345BD" w14:textId="77777777" w:rsidTr="006D79B2">
        <w:tc>
          <w:tcPr>
            <w:tcW w:w="4673" w:type="dxa"/>
            <w:gridSpan w:val="3"/>
            <w:shd w:val="clear" w:color="auto" w:fill="BFBFBF" w:themeFill="background1" w:themeFillShade="BF"/>
          </w:tcPr>
          <w:p w14:paraId="79F0CF4F" w14:textId="77777777" w:rsidR="00965F72" w:rsidRDefault="00965F72" w:rsidP="006D79B2">
            <w:pPr>
              <w:pStyle w:val="ListParagraph"/>
              <w:spacing w:after="100" w:afterAutospacing="1"/>
              <w:ind w:left="22"/>
            </w:pPr>
            <w:r>
              <w:t>Can the team provide a copy of their Covid 19 risk assessment</w:t>
            </w:r>
          </w:p>
        </w:tc>
        <w:tc>
          <w:tcPr>
            <w:tcW w:w="5240" w:type="dxa"/>
            <w:gridSpan w:val="2"/>
          </w:tcPr>
          <w:p w14:paraId="264E0003" w14:textId="77777777" w:rsidR="00965F72" w:rsidRDefault="00965F72" w:rsidP="006D79B2"/>
        </w:tc>
      </w:tr>
      <w:tr w:rsidR="00965F72" w14:paraId="3CC398C9" w14:textId="77777777" w:rsidTr="006D79B2">
        <w:tc>
          <w:tcPr>
            <w:tcW w:w="4673" w:type="dxa"/>
            <w:gridSpan w:val="3"/>
            <w:shd w:val="clear" w:color="auto" w:fill="BFBFBF" w:themeFill="background1" w:themeFillShade="BF"/>
          </w:tcPr>
          <w:p w14:paraId="1077248D" w14:textId="77777777" w:rsidR="00965F72" w:rsidRDefault="00965F72" w:rsidP="006D79B2">
            <w:pPr>
              <w:pStyle w:val="ListParagraph"/>
              <w:spacing w:after="100" w:afterAutospacing="1"/>
              <w:ind w:left="22"/>
            </w:pPr>
            <w:r>
              <w:t>Does the RA identify any Covid 19 PPE for the job role</w:t>
            </w:r>
          </w:p>
        </w:tc>
        <w:tc>
          <w:tcPr>
            <w:tcW w:w="5240" w:type="dxa"/>
            <w:gridSpan w:val="2"/>
          </w:tcPr>
          <w:p w14:paraId="45C1F43D" w14:textId="77777777" w:rsidR="00965F72" w:rsidRDefault="00965F72" w:rsidP="006D79B2"/>
        </w:tc>
      </w:tr>
      <w:tr w:rsidR="00965F72" w14:paraId="4CE4DCA9" w14:textId="77777777" w:rsidTr="006D79B2">
        <w:tc>
          <w:tcPr>
            <w:tcW w:w="4673" w:type="dxa"/>
            <w:gridSpan w:val="3"/>
            <w:shd w:val="clear" w:color="auto" w:fill="BFBFBF" w:themeFill="background1" w:themeFillShade="BF"/>
          </w:tcPr>
          <w:p w14:paraId="36C91B94" w14:textId="77777777" w:rsidR="00965F72" w:rsidRDefault="00965F72" w:rsidP="006D79B2">
            <w:pPr>
              <w:pStyle w:val="ListParagraph"/>
              <w:spacing w:after="100" w:afterAutospacing="1"/>
              <w:ind w:left="22"/>
            </w:pPr>
            <w:r>
              <w:t>Was the person provided with &amp; did they wear the identified PPE</w:t>
            </w:r>
          </w:p>
        </w:tc>
        <w:tc>
          <w:tcPr>
            <w:tcW w:w="5240" w:type="dxa"/>
            <w:gridSpan w:val="2"/>
          </w:tcPr>
          <w:p w14:paraId="5C33DE52" w14:textId="77777777" w:rsidR="00965F72" w:rsidRDefault="00965F72" w:rsidP="006D79B2"/>
        </w:tc>
      </w:tr>
      <w:tr w:rsidR="00965F72" w14:paraId="15958741" w14:textId="77777777" w:rsidTr="006D79B2">
        <w:tc>
          <w:tcPr>
            <w:tcW w:w="4673" w:type="dxa"/>
            <w:gridSpan w:val="3"/>
            <w:shd w:val="clear" w:color="auto" w:fill="BFBFBF" w:themeFill="background1" w:themeFillShade="BF"/>
          </w:tcPr>
          <w:p w14:paraId="02F21651" w14:textId="77777777" w:rsidR="00965F72" w:rsidRDefault="00965F72" w:rsidP="006D79B2">
            <w:pPr>
              <w:pStyle w:val="ListParagraph"/>
              <w:spacing w:after="100" w:afterAutospacing="1"/>
              <w:ind w:left="22"/>
            </w:pPr>
            <w:r>
              <w:t>Was information, instruction and/or training given to the staff</w:t>
            </w:r>
          </w:p>
        </w:tc>
        <w:tc>
          <w:tcPr>
            <w:tcW w:w="5240" w:type="dxa"/>
            <w:gridSpan w:val="2"/>
          </w:tcPr>
          <w:p w14:paraId="1C4EC984" w14:textId="77777777" w:rsidR="00965F72" w:rsidRDefault="00965F72" w:rsidP="006D79B2"/>
        </w:tc>
      </w:tr>
      <w:tr w:rsidR="00965F72" w14:paraId="4A7F2755" w14:textId="77777777" w:rsidTr="006D79B2">
        <w:tc>
          <w:tcPr>
            <w:tcW w:w="4673" w:type="dxa"/>
            <w:gridSpan w:val="3"/>
            <w:shd w:val="clear" w:color="auto" w:fill="BFBFBF" w:themeFill="background1" w:themeFillShade="BF"/>
          </w:tcPr>
          <w:p w14:paraId="247278DE" w14:textId="77777777" w:rsidR="00965F72" w:rsidRDefault="00965F72" w:rsidP="006D79B2">
            <w:pPr>
              <w:pStyle w:val="ListParagraph"/>
              <w:spacing w:after="100" w:afterAutospacing="1"/>
              <w:ind w:left="22"/>
            </w:pPr>
            <w:r>
              <w:t>How was staff use of PPE monitored</w:t>
            </w:r>
          </w:p>
          <w:p w14:paraId="5693B596" w14:textId="77777777" w:rsidR="00965F72" w:rsidRDefault="00965F72" w:rsidP="006D79B2">
            <w:pPr>
              <w:pStyle w:val="ListParagraph"/>
              <w:spacing w:after="100" w:afterAutospacing="1"/>
              <w:ind w:left="22"/>
            </w:pPr>
          </w:p>
        </w:tc>
        <w:tc>
          <w:tcPr>
            <w:tcW w:w="5240" w:type="dxa"/>
            <w:gridSpan w:val="2"/>
          </w:tcPr>
          <w:p w14:paraId="7BAA2CA1" w14:textId="77777777" w:rsidR="00965F72" w:rsidRDefault="00965F72" w:rsidP="006D79B2"/>
        </w:tc>
      </w:tr>
      <w:tr w:rsidR="00965F72" w14:paraId="4D90F9BD" w14:textId="77777777" w:rsidTr="006D79B2">
        <w:tc>
          <w:tcPr>
            <w:tcW w:w="4673" w:type="dxa"/>
            <w:gridSpan w:val="3"/>
            <w:shd w:val="clear" w:color="auto" w:fill="BFBFBF" w:themeFill="background1" w:themeFillShade="BF"/>
          </w:tcPr>
          <w:p w14:paraId="0B14B1B0" w14:textId="77777777" w:rsidR="00965F72" w:rsidRDefault="00965F72" w:rsidP="006D79B2">
            <w:r>
              <w:t>Have other staff in the team/doing similar roles reported any Covid symptoms</w:t>
            </w:r>
          </w:p>
        </w:tc>
        <w:tc>
          <w:tcPr>
            <w:tcW w:w="5240" w:type="dxa"/>
            <w:gridSpan w:val="2"/>
          </w:tcPr>
          <w:p w14:paraId="33F15D31" w14:textId="77777777" w:rsidR="00965F72" w:rsidRDefault="00965F72" w:rsidP="006D79B2"/>
        </w:tc>
      </w:tr>
      <w:tr w:rsidR="00965F72" w14:paraId="3B6A7E5F" w14:textId="77777777" w:rsidTr="006D79B2">
        <w:tc>
          <w:tcPr>
            <w:tcW w:w="4673" w:type="dxa"/>
            <w:gridSpan w:val="3"/>
            <w:shd w:val="clear" w:color="auto" w:fill="BFBFBF" w:themeFill="background1" w:themeFillShade="BF"/>
          </w:tcPr>
          <w:p w14:paraId="4DC9B8CD" w14:textId="77777777" w:rsidR="00965F72" w:rsidRDefault="00965F72" w:rsidP="006D79B2">
            <w:pPr>
              <w:pStyle w:val="ListParagraph"/>
              <w:spacing w:after="100" w:afterAutospacing="1"/>
              <w:ind w:left="22"/>
            </w:pPr>
            <w:r>
              <w:t>Have any of these staff been tested for covid recently and what were the results</w:t>
            </w:r>
          </w:p>
        </w:tc>
        <w:tc>
          <w:tcPr>
            <w:tcW w:w="5240" w:type="dxa"/>
            <w:gridSpan w:val="2"/>
          </w:tcPr>
          <w:p w14:paraId="4EC374F3" w14:textId="77777777" w:rsidR="00965F72" w:rsidRDefault="00965F72" w:rsidP="006D79B2"/>
        </w:tc>
      </w:tr>
      <w:tr w:rsidR="00965F72" w14:paraId="2CDBC08F" w14:textId="77777777" w:rsidTr="006D79B2">
        <w:tc>
          <w:tcPr>
            <w:tcW w:w="4673" w:type="dxa"/>
            <w:gridSpan w:val="3"/>
            <w:shd w:val="clear" w:color="auto" w:fill="BFBFBF" w:themeFill="background1" w:themeFillShade="BF"/>
          </w:tcPr>
          <w:p w14:paraId="7F7ED228" w14:textId="77777777" w:rsidR="00965F72" w:rsidRDefault="00965F72" w:rsidP="006D79B2">
            <w:pPr>
              <w:pStyle w:val="ListParagraph"/>
              <w:spacing w:after="100" w:afterAutospacing="1"/>
              <w:ind w:left="22"/>
            </w:pPr>
            <w:r>
              <w:t>Have staff been told of a positive result from a co-worker</w:t>
            </w:r>
          </w:p>
        </w:tc>
        <w:tc>
          <w:tcPr>
            <w:tcW w:w="5240" w:type="dxa"/>
            <w:gridSpan w:val="2"/>
          </w:tcPr>
          <w:p w14:paraId="3F514BF5" w14:textId="77777777" w:rsidR="00965F72" w:rsidRDefault="00965F72" w:rsidP="006D79B2"/>
        </w:tc>
      </w:tr>
      <w:tr w:rsidR="00965F72" w14:paraId="3F112174" w14:textId="77777777" w:rsidTr="006D79B2">
        <w:tc>
          <w:tcPr>
            <w:tcW w:w="4673" w:type="dxa"/>
            <w:gridSpan w:val="3"/>
            <w:shd w:val="clear" w:color="auto" w:fill="BFBFBF" w:themeFill="background1" w:themeFillShade="BF"/>
          </w:tcPr>
          <w:p w14:paraId="0576FD87" w14:textId="77777777" w:rsidR="00965F72" w:rsidRDefault="00965F72" w:rsidP="006D79B2">
            <w:pPr>
              <w:pStyle w:val="ListParagraph"/>
              <w:spacing w:after="100" w:afterAutospacing="1"/>
              <w:ind w:left="22"/>
            </w:pPr>
            <w:r>
              <w:lastRenderedPageBreak/>
              <w:t>Has management introduced any changes as a result of this Covid case</w:t>
            </w:r>
          </w:p>
        </w:tc>
        <w:tc>
          <w:tcPr>
            <w:tcW w:w="5240" w:type="dxa"/>
            <w:gridSpan w:val="2"/>
          </w:tcPr>
          <w:p w14:paraId="40E8D3C6" w14:textId="77777777" w:rsidR="00965F72" w:rsidRDefault="00965F72" w:rsidP="006D79B2"/>
        </w:tc>
      </w:tr>
      <w:tr w:rsidR="00965F72" w14:paraId="2CD8B4D5" w14:textId="77777777" w:rsidTr="006D79B2">
        <w:tc>
          <w:tcPr>
            <w:tcW w:w="4673" w:type="dxa"/>
            <w:gridSpan w:val="3"/>
            <w:shd w:val="clear" w:color="auto" w:fill="BFBFBF" w:themeFill="background1" w:themeFillShade="BF"/>
          </w:tcPr>
          <w:p w14:paraId="0F3D46C5" w14:textId="77777777" w:rsidR="00965F72" w:rsidRDefault="00965F72" w:rsidP="006D79B2">
            <w:r>
              <w:t xml:space="preserve">Does the staff’s domestic circumstances warrant the need for an individual Covid RA to be completed </w:t>
            </w:r>
            <w:r w:rsidRPr="00492EF6">
              <w:rPr>
                <w:i/>
                <w:sz w:val="18"/>
                <w:szCs w:val="18"/>
              </w:rPr>
              <w:t>i.e. living with a vulnerable person</w:t>
            </w:r>
          </w:p>
        </w:tc>
        <w:tc>
          <w:tcPr>
            <w:tcW w:w="5240" w:type="dxa"/>
            <w:gridSpan w:val="2"/>
          </w:tcPr>
          <w:p w14:paraId="3CD0AF0F" w14:textId="77777777" w:rsidR="00965F72" w:rsidRDefault="00965F72" w:rsidP="006D79B2"/>
        </w:tc>
      </w:tr>
      <w:tr w:rsidR="00965F72" w14:paraId="6DFC2029" w14:textId="77777777" w:rsidTr="006D79B2">
        <w:tc>
          <w:tcPr>
            <w:tcW w:w="4673" w:type="dxa"/>
            <w:gridSpan w:val="3"/>
            <w:shd w:val="clear" w:color="auto" w:fill="BFBFBF" w:themeFill="background1" w:themeFillShade="BF"/>
          </w:tcPr>
          <w:p w14:paraId="109E15D1" w14:textId="77777777" w:rsidR="00965F72" w:rsidRDefault="00965F72" w:rsidP="006D79B2">
            <w:r>
              <w:t>Any other details resulting from the investigation discussion.</w:t>
            </w:r>
          </w:p>
        </w:tc>
        <w:tc>
          <w:tcPr>
            <w:tcW w:w="5240" w:type="dxa"/>
            <w:gridSpan w:val="2"/>
          </w:tcPr>
          <w:p w14:paraId="1BB79C83" w14:textId="77777777" w:rsidR="00965F72" w:rsidRDefault="00965F72" w:rsidP="006D79B2"/>
        </w:tc>
      </w:tr>
      <w:tr w:rsidR="00965F72" w14:paraId="62AA6D06" w14:textId="77777777" w:rsidTr="006D79B2">
        <w:tc>
          <w:tcPr>
            <w:tcW w:w="4673" w:type="dxa"/>
            <w:gridSpan w:val="3"/>
            <w:shd w:val="clear" w:color="auto" w:fill="BFBFBF" w:themeFill="background1" w:themeFillShade="BF"/>
          </w:tcPr>
          <w:p w14:paraId="7C6AA52D" w14:textId="77777777" w:rsidR="00965F72" w:rsidRDefault="00965F72" w:rsidP="006D79B2">
            <w:r>
              <w:t xml:space="preserve">Have these details been entered on an incident form </w:t>
            </w:r>
            <w:hyperlink r:id="rId35" w:history="1">
              <w:r w:rsidRPr="00B11CBF">
                <w:rPr>
                  <w:rStyle w:val="Hyperlink"/>
                </w:rPr>
                <w:t>as needed</w:t>
              </w:r>
            </w:hyperlink>
            <w:r>
              <w:t xml:space="preserve"> and what is the HS number</w:t>
            </w:r>
          </w:p>
        </w:tc>
        <w:tc>
          <w:tcPr>
            <w:tcW w:w="5240" w:type="dxa"/>
            <w:gridSpan w:val="2"/>
          </w:tcPr>
          <w:p w14:paraId="224F98EC" w14:textId="77777777" w:rsidR="00965F72" w:rsidRDefault="00965F72" w:rsidP="006D79B2"/>
        </w:tc>
      </w:tr>
      <w:tr w:rsidR="00965F72" w14:paraId="54B29A94" w14:textId="77777777" w:rsidTr="006D79B2">
        <w:tc>
          <w:tcPr>
            <w:tcW w:w="4673" w:type="dxa"/>
            <w:gridSpan w:val="3"/>
            <w:shd w:val="clear" w:color="auto" w:fill="BFBFBF" w:themeFill="background1" w:themeFillShade="BF"/>
          </w:tcPr>
          <w:p w14:paraId="3F257079" w14:textId="77777777" w:rsidR="00965F72" w:rsidRDefault="00965F72" w:rsidP="006D79B2">
            <w:r>
              <w:t>Has the H&amp;S team identified any additional changes for the team to apply to help stop similar cases arising</w:t>
            </w:r>
          </w:p>
        </w:tc>
        <w:tc>
          <w:tcPr>
            <w:tcW w:w="5240" w:type="dxa"/>
            <w:gridSpan w:val="2"/>
          </w:tcPr>
          <w:p w14:paraId="1A589E03" w14:textId="77777777" w:rsidR="00965F72" w:rsidRDefault="00965F72" w:rsidP="006D79B2"/>
        </w:tc>
      </w:tr>
      <w:tr w:rsidR="00965F72" w14:paraId="0BBCD85A" w14:textId="77777777" w:rsidTr="006D79B2">
        <w:tc>
          <w:tcPr>
            <w:tcW w:w="4673" w:type="dxa"/>
            <w:gridSpan w:val="3"/>
            <w:shd w:val="clear" w:color="auto" w:fill="BFBFBF" w:themeFill="background1" w:themeFillShade="BF"/>
          </w:tcPr>
          <w:p w14:paraId="62E0F029" w14:textId="77777777" w:rsidR="00965F72" w:rsidRDefault="00965F72" w:rsidP="006D79B2">
            <w:r>
              <w:t xml:space="preserve">Has the investigation led to a </w:t>
            </w:r>
            <w:r w:rsidRPr="00263630">
              <w:rPr>
                <w:b/>
              </w:rPr>
              <w:t>RIDDOR</w:t>
            </w:r>
            <w:r>
              <w:t xml:space="preserve"> notification and if so what is the reference number</w:t>
            </w:r>
          </w:p>
        </w:tc>
        <w:tc>
          <w:tcPr>
            <w:tcW w:w="5240" w:type="dxa"/>
            <w:gridSpan w:val="2"/>
          </w:tcPr>
          <w:p w14:paraId="6A6A5146" w14:textId="77777777" w:rsidR="00965F72" w:rsidRDefault="00965F72" w:rsidP="006D79B2"/>
        </w:tc>
      </w:tr>
      <w:tr w:rsidR="00965F72" w14:paraId="12345FE3" w14:textId="77777777" w:rsidTr="006D79B2">
        <w:tc>
          <w:tcPr>
            <w:tcW w:w="1555" w:type="dxa"/>
            <w:shd w:val="clear" w:color="auto" w:fill="BFBFBF" w:themeFill="background1" w:themeFillShade="BF"/>
          </w:tcPr>
          <w:p w14:paraId="66C4BA14" w14:textId="77777777" w:rsidR="00965F72" w:rsidRDefault="00965F72" w:rsidP="006D79B2">
            <w:r w:rsidRPr="00492EF6">
              <w:rPr>
                <w:b/>
              </w:rPr>
              <w:t>Completed by:</w:t>
            </w:r>
          </w:p>
        </w:tc>
        <w:tc>
          <w:tcPr>
            <w:tcW w:w="3118" w:type="dxa"/>
            <w:gridSpan w:val="2"/>
          </w:tcPr>
          <w:p w14:paraId="242372C0" w14:textId="77777777" w:rsidR="00965F72" w:rsidRDefault="00965F72" w:rsidP="006D79B2"/>
        </w:tc>
        <w:tc>
          <w:tcPr>
            <w:tcW w:w="1701" w:type="dxa"/>
            <w:shd w:val="clear" w:color="auto" w:fill="BFBFBF" w:themeFill="background1" w:themeFillShade="BF"/>
          </w:tcPr>
          <w:p w14:paraId="7EF5EF49" w14:textId="77777777" w:rsidR="00965F72" w:rsidRPr="00263630" w:rsidRDefault="00965F72" w:rsidP="006D79B2">
            <w:pPr>
              <w:rPr>
                <w:b/>
              </w:rPr>
            </w:pPr>
            <w:r w:rsidRPr="00263630">
              <w:rPr>
                <w:b/>
              </w:rPr>
              <w:t>Date Completed</w:t>
            </w:r>
          </w:p>
        </w:tc>
        <w:tc>
          <w:tcPr>
            <w:tcW w:w="3539" w:type="dxa"/>
          </w:tcPr>
          <w:p w14:paraId="3BE9C4EC" w14:textId="77777777" w:rsidR="00965F72" w:rsidRDefault="00965F72" w:rsidP="006D79B2"/>
        </w:tc>
      </w:tr>
    </w:tbl>
    <w:p w14:paraId="7E4F4C3F" w14:textId="77777777" w:rsidR="00965F72" w:rsidRPr="00965F72" w:rsidRDefault="00965F72" w:rsidP="00B6740F">
      <w:pPr>
        <w:rPr>
          <w:rFonts w:ascii="Arial" w:hAnsi="Arial" w:cs="Arial"/>
          <w:sz w:val="24"/>
          <w:szCs w:val="24"/>
        </w:rPr>
      </w:pPr>
    </w:p>
    <w:sectPr w:rsidR="00965F72" w:rsidRPr="00965F72" w:rsidSect="00D87F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10952"/>
    <w:multiLevelType w:val="hybridMultilevel"/>
    <w:tmpl w:val="708627DA"/>
    <w:lvl w:ilvl="0" w:tplc="3A44B712">
      <w:start w:val="1"/>
      <w:numFmt w:val="bullet"/>
      <w:lvlText w:val="•"/>
      <w:lvlJc w:val="left"/>
      <w:pPr>
        <w:tabs>
          <w:tab w:val="num" w:pos="720"/>
        </w:tabs>
        <w:ind w:left="720" w:hanging="360"/>
      </w:pPr>
      <w:rPr>
        <w:rFonts w:ascii="Arial" w:hAnsi="Arial" w:cs="Times New Roman" w:hint="default"/>
      </w:rPr>
    </w:lvl>
    <w:lvl w:ilvl="1" w:tplc="DCE6E2B6">
      <w:start w:val="1"/>
      <w:numFmt w:val="bullet"/>
      <w:lvlText w:val="•"/>
      <w:lvlJc w:val="left"/>
      <w:pPr>
        <w:tabs>
          <w:tab w:val="num" w:pos="1440"/>
        </w:tabs>
        <w:ind w:left="1440" w:hanging="360"/>
      </w:pPr>
      <w:rPr>
        <w:rFonts w:ascii="Arial" w:hAnsi="Arial" w:cs="Times New Roman" w:hint="default"/>
      </w:rPr>
    </w:lvl>
    <w:lvl w:ilvl="2" w:tplc="166A5F44">
      <w:start w:val="1"/>
      <w:numFmt w:val="bullet"/>
      <w:lvlText w:val="•"/>
      <w:lvlJc w:val="left"/>
      <w:pPr>
        <w:tabs>
          <w:tab w:val="num" w:pos="2160"/>
        </w:tabs>
        <w:ind w:left="2160" w:hanging="360"/>
      </w:pPr>
      <w:rPr>
        <w:rFonts w:ascii="Arial" w:hAnsi="Arial" w:cs="Times New Roman" w:hint="default"/>
      </w:rPr>
    </w:lvl>
    <w:lvl w:ilvl="3" w:tplc="197C1C48">
      <w:start w:val="1"/>
      <w:numFmt w:val="bullet"/>
      <w:lvlText w:val="•"/>
      <w:lvlJc w:val="left"/>
      <w:pPr>
        <w:tabs>
          <w:tab w:val="num" w:pos="2880"/>
        </w:tabs>
        <w:ind w:left="2880" w:hanging="360"/>
      </w:pPr>
      <w:rPr>
        <w:rFonts w:ascii="Arial" w:hAnsi="Arial" w:cs="Times New Roman" w:hint="default"/>
      </w:rPr>
    </w:lvl>
    <w:lvl w:ilvl="4" w:tplc="36AAA586">
      <w:start w:val="1"/>
      <w:numFmt w:val="bullet"/>
      <w:lvlText w:val="•"/>
      <w:lvlJc w:val="left"/>
      <w:pPr>
        <w:tabs>
          <w:tab w:val="num" w:pos="3600"/>
        </w:tabs>
        <w:ind w:left="3600" w:hanging="360"/>
      </w:pPr>
      <w:rPr>
        <w:rFonts w:ascii="Arial" w:hAnsi="Arial" w:cs="Times New Roman" w:hint="default"/>
      </w:rPr>
    </w:lvl>
    <w:lvl w:ilvl="5" w:tplc="87BA6E3A">
      <w:start w:val="1"/>
      <w:numFmt w:val="bullet"/>
      <w:lvlText w:val="•"/>
      <w:lvlJc w:val="left"/>
      <w:pPr>
        <w:tabs>
          <w:tab w:val="num" w:pos="4320"/>
        </w:tabs>
        <w:ind w:left="4320" w:hanging="360"/>
      </w:pPr>
      <w:rPr>
        <w:rFonts w:ascii="Arial" w:hAnsi="Arial" w:cs="Times New Roman" w:hint="default"/>
      </w:rPr>
    </w:lvl>
    <w:lvl w:ilvl="6" w:tplc="0AA4AF86">
      <w:start w:val="1"/>
      <w:numFmt w:val="bullet"/>
      <w:lvlText w:val="•"/>
      <w:lvlJc w:val="left"/>
      <w:pPr>
        <w:tabs>
          <w:tab w:val="num" w:pos="5040"/>
        </w:tabs>
        <w:ind w:left="5040" w:hanging="360"/>
      </w:pPr>
      <w:rPr>
        <w:rFonts w:ascii="Arial" w:hAnsi="Arial" w:cs="Times New Roman" w:hint="default"/>
      </w:rPr>
    </w:lvl>
    <w:lvl w:ilvl="7" w:tplc="5DCE3932">
      <w:start w:val="1"/>
      <w:numFmt w:val="bullet"/>
      <w:lvlText w:val="•"/>
      <w:lvlJc w:val="left"/>
      <w:pPr>
        <w:tabs>
          <w:tab w:val="num" w:pos="5760"/>
        </w:tabs>
        <w:ind w:left="5760" w:hanging="360"/>
      </w:pPr>
      <w:rPr>
        <w:rFonts w:ascii="Arial" w:hAnsi="Arial" w:cs="Times New Roman" w:hint="default"/>
      </w:rPr>
    </w:lvl>
    <w:lvl w:ilvl="8" w:tplc="8040BFFE">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58F9095C"/>
    <w:multiLevelType w:val="multilevel"/>
    <w:tmpl w:val="74124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097118"/>
    <w:multiLevelType w:val="hybridMultilevel"/>
    <w:tmpl w:val="861C4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40F"/>
    <w:rsid w:val="00011040"/>
    <w:rsid w:val="0004575F"/>
    <w:rsid w:val="00093027"/>
    <w:rsid w:val="000D125A"/>
    <w:rsid w:val="00227241"/>
    <w:rsid w:val="0026687F"/>
    <w:rsid w:val="0029183D"/>
    <w:rsid w:val="002A0A8C"/>
    <w:rsid w:val="003A409C"/>
    <w:rsid w:val="003B6D98"/>
    <w:rsid w:val="003F7213"/>
    <w:rsid w:val="00451F29"/>
    <w:rsid w:val="00463CEA"/>
    <w:rsid w:val="004B19F3"/>
    <w:rsid w:val="004B76D7"/>
    <w:rsid w:val="004F589F"/>
    <w:rsid w:val="00501BDE"/>
    <w:rsid w:val="005339D5"/>
    <w:rsid w:val="00540BE1"/>
    <w:rsid w:val="00616135"/>
    <w:rsid w:val="006C1FD0"/>
    <w:rsid w:val="006D79B2"/>
    <w:rsid w:val="0072147C"/>
    <w:rsid w:val="00737C9E"/>
    <w:rsid w:val="00774BE2"/>
    <w:rsid w:val="00787AD4"/>
    <w:rsid w:val="007C0EEA"/>
    <w:rsid w:val="00840036"/>
    <w:rsid w:val="008B742D"/>
    <w:rsid w:val="008D5733"/>
    <w:rsid w:val="008D59DE"/>
    <w:rsid w:val="00965F72"/>
    <w:rsid w:val="009B2494"/>
    <w:rsid w:val="009B6AAF"/>
    <w:rsid w:val="00A248C6"/>
    <w:rsid w:val="00AB7F11"/>
    <w:rsid w:val="00B6740F"/>
    <w:rsid w:val="00C13604"/>
    <w:rsid w:val="00C34F3F"/>
    <w:rsid w:val="00CA4F50"/>
    <w:rsid w:val="00CE4698"/>
    <w:rsid w:val="00CF38A1"/>
    <w:rsid w:val="00D049A3"/>
    <w:rsid w:val="00D22E7F"/>
    <w:rsid w:val="00D445D8"/>
    <w:rsid w:val="00D77CF0"/>
    <w:rsid w:val="00D87F1C"/>
    <w:rsid w:val="00DF1E32"/>
    <w:rsid w:val="00E060BD"/>
    <w:rsid w:val="00E765C5"/>
    <w:rsid w:val="00EB1F5D"/>
    <w:rsid w:val="00EC1B77"/>
    <w:rsid w:val="00F10A92"/>
    <w:rsid w:val="00F77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64DEA"/>
  <w15:chartTrackingRefBased/>
  <w15:docId w15:val="{00C835CF-8A58-4021-8BF1-7FE2284F6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7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1F5D"/>
    <w:rPr>
      <w:color w:val="0563C1" w:themeColor="hyperlink"/>
      <w:u w:val="single"/>
    </w:rPr>
  </w:style>
  <w:style w:type="paragraph" w:styleId="ListParagraph">
    <w:name w:val="List Paragraph"/>
    <w:basedOn w:val="Normal"/>
    <w:uiPriority w:val="34"/>
    <w:qFormat/>
    <w:rsid w:val="00616135"/>
    <w:pPr>
      <w:ind w:left="720"/>
      <w:contextualSpacing/>
    </w:pPr>
  </w:style>
  <w:style w:type="character" w:styleId="FollowedHyperlink">
    <w:name w:val="FollowedHyperlink"/>
    <w:basedOn w:val="DefaultParagraphFont"/>
    <w:uiPriority w:val="99"/>
    <w:semiHidden/>
    <w:unhideWhenUsed/>
    <w:rsid w:val="00501BDE"/>
    <w:rPr>
      <w:color w:val="954F72" w:themeColor="followedHyperlink"/>
      <w:u w:val="single"/>
    </w:rPr>
  </w:style>
  <w:style w:type="character" w:customStyle="1" w:styleId="UnresolvedMention">
    <w:name w:val="Unresolved Mention"/>
    <w:basedOn w:val="DefaultParagraphFont"/>
    <w:uiPriority w:val="99"/>
    <w:semiHidden/>
    <w:unhideWhenUsed/>
    <w:rsid w:val="00451F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742378">
      <w:bodyDiv w:val="1"/>
      <w:marLeft w:val="0"/>
      <w:marRight w:val="0"/>
      <w:marTop w:val="0"/>
      <w:marBottom w:val="0"/>
      <w:divBdr>
        <w:top w:val="none" w:sz="0" w:space="0" w:color="auto"/>
        <w:left w:val="none" w:sz="0" w:space="0" w:color="auto"/>
        <w:bottom w:val="none" w:sz="0" w:space="0" w:color="auto"/>
        <w:right w:val="none" w:sz="0" w:space="0" w:color="auto"/>
      </w:divBdr>
    </w:div>
    <w:div w:id="433600617">
      <w:bodyDiv w:val="1"/>
      <w:marLeft w:val="0"/>
      <w:marRight w:val="0"/>
      <w:marTop w:val="0"/>
      <w:marBottom w:val="0"/>
      <w:divBdr>
        <w:top w:val="none" w:sz="0" w:space="0" w:color="auto"/>
        <w:left w:val="none" w:sz="0" w:space="0" w:color="auto"/>
        <w:bottom w:val="none" w:sz="0" w:space="0" w:color="auto"/>
        <w:right w:val="none" w:sz="0" w:space="0" w:color="auto"/>
      </w:divBdr>
    </w:div>
    <w:div w:id="589435668">
      <w:bodyDiv w:val="1"/>
      <w:marLeft w:val="0"/>
      <w:marRight w:val="0"/>
      <w:marTop w:val="0"/>
      <w:marBottom w:val="0"/>
      <w:divBdr>
        <w:top w:val="none" w:sz="0" w:space="0" w:color="auto"/>
        <w:left w:val="none" w:sz="0" w:space="0" w:color="auto"/>
        <w:bottom w:val="none" w:sz="0" w:space="0" w:color="auto"/>
        <w:right w:val="none" w:sz="0" w:space="0" w:color="auto"/>
      </w:divBdr>
      <w:divsChild>
        <w:div w:id="1228145498">
          <w:marLeft w:val="0"/>
          <w:marRight w:val="0"/>
          <w:marTop w:val="0"/>
          <w:marBottom w:val="0"/>
          <w:divBdr>
            <w:top w:val="none" w:sz="0" w:space="0" w:color="auto"/>
            <w:left w:val="none" w:sz="0" w:space="0" w:color="auto"/>
            <w:bottom w:val="none" w:sz="0" w:space="0" w:color="auto"/>
            <w:right w:val="none" w:sz="0" w:space="0" w:color="auto"/>
          </w:divBdr>
          <w:divsChild>
            <w:div w:id="2032992621">
              <w:marLeft w:val="0"/>
              <w:marRight w:val="0"/>
              <w:marTop w:val="0"/>
              <w:marBottom w:val="0"/>
              <w:divBdr>
                <w:top w:val="none" w:sz="0" w:space="0" w:color="auto"/>
                <w:left w:val="none" w:sz="0" w:space="0" w:color="auto"/>
                <w:bottom w:val="none" w:sz="0" w:space="0" w:color="auto"/>
                <w:right w:val="none" w:sz="0" w:space="0" w:color="auto"/>
              </w:divBdr>
              <w:divsChild>
                <w:div w:id="1114324839">
                  <w:marLeft w:val="0"/>
                  <w:marRight w:val="0"/>
                  <w:marTop w:val="0"/>
                  <w:marBottom w:val="0"/>
                  <w:divBdr>
                    <w:top w:val="none" w:sz="0" w:space="0" w:color="auto"/>
                    <w:left w:val="none" w:sz="0" w:space="0" w:color="auto"/>
                    <w:bottom w:val="none" w:sz="0" w:space="0" w:color="auto"/>
                    <w:right w:val="none" w:sz="0" w:space="0" w:color="auto"/>
                  </w:divBdr>
                  <w:divsChild>
                    <w:div w:id="1427770387">
                      <w:marLeft w:val="0"/>
                      <w:marRight w:val="0"/>
                      <w:marTop w:val="0"/>
                      <w:marBottom w:val="0"/>
                      <w:divBdr>
                        <w:top w:val="none" w:sz="0" w:space="0" w:color="auto"/>
                        <w:left w:val="none" w:sz="0" w:space="0" w:color="auto"/>
                        <w:bottom w:val="none" w:sz="0" w:space="0" w:color="auto"/>
                        <w:right w:val="none" w:sz="0" w:space="0" w:color="auto"/>
                      </w:divBdr>
                      <w:divsChild>
                        <w:div w:id="5717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497250">
      <w:bodyDiv w:val="1"/>
      <w:marLeft w:val="0"/>
      <w:marRight w:val="0"/>
      <w:marTop w:val="0"/>
      <w:marBottom w:val="0"/>
      <w:divBdr>
        <w:top w:val="none" w:sz="0" w:space="0" w:color="auto"/>
        <w:left w:val="none" w:sz="0" w:space="0" w:color="auto"/>
        <w:bottom w:val="none" w:sz="0" w:space="0" w:color="auto"/>
        <w:right w:val="none" w:sz="0" w:space="0" w:color="auto"/>
      </w:divBdr>
    </w:div>
    <w:div w:id="65603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brighton-hove.gov.uk/coronavirus-covid-19-information-staff/staff-covid-19-testing" TargetMode="External"/><Relationship Id="rId13" Type="http://schemas.openxmlformats.org/officeDocument/2006/relationships/hyperlink" Target="https://new.brighton-hove.gov.uk/coronavirus-covid-19-information-staff/support-leaders-and-managers" TargetMode="External"/><Relationship Id="rId18" Type="http://schemas.openxmlformats.org/officeDocument/2006/relationships/hyperlink" Target="https://www.gov.uk/government/publications/wuhan-novel-coronavirus-infection-prevention-and-control/covid-19-personal-protective-equipment-ppe" TargetMode="External"/><Relationship Id="rId26" Type="http://schemas.openxmlformats.org/officeDocument/2006/relationships/hyperlink" Target="https://new.brighton-hove.gov.uk/supporting-your-wellbeing" TargetMode="External"/><Relationship Id="rId3" Type="http://schemas.openxmlformats.org/officeDocument/2006/relationships/styles" Target="styles.xml"/><Relationship Id="rId21" Type="http://schemas.openxmlformats.org/officeDocument/2006/relationships/hyperlink" Target="http://www.beem.org.uk/Services/5776" TargetMode="External"/><Relationship Id="rId34" Type="http://schemas.openxmlformats.org/officeDocument/2006/relationships/hyperlink" Target="https://www.nhs.uk/conditions/coronavirus-covid-19/self-isolation-advice/" TargetMode="External"/><Relationship Id="rId7" Type="http://schemas.openxmlformats.org/officeDocument/2006/relationships/hyperlink" Target="https://eur02.safelinks.protection.outlook.com/?url=https%3A%2F%2Fwww.nhs.uk%2Fconditions%2Fcoronavirus-covid-19%2Fself-isolation-advice%2F&amp;data=02%7C01%7CNicola.Hamilton2%40officeforlifesciences.gov.uk%7C432a7d60881b4ffdfe4808d7d4d94e5c%7Ccbac700502c143ebb497e6492d1b2dd8%7C0%7C0%7C637211902098070996&amp;sdata=cBfrDQn%2BvmA5kKeTAgH6M9Jwnv%2BszPVc3HNoPJqlbY0%3D&amp;reserved=0" TargetMode="External"/><Relationship Id="rId12" Type="http://schemas.openxmlformats.org/officeDocument/2006/relationships/hyperlink" Target="http://wave.brighton-hove.gov.uk/LGCSDocumentLibrary/Health%20and%20safety/CCR/HS2%20form%20Part%20A.doc" TargetMode="External"/><Relationship Id="rId17" Type="http://schemas.openxmlformats.org/officeDocument/2006/relationships/hyperlink" Target="https://new.brighton-hove.gov.uk/coronavirus-covid-19-information-staff/additional-hygiene-products-civic-buildings" TargetMode="External"/><Relationship Id="rId25" Type="http://schemas.openxmlformats.org/officeDocument/2006/relationships/hyperlink" Target="https://ico.org.uk/global/data-protection-and-coronavirus-information-hub/data-protection-and-coronavirus/" TargetMode="External"/><Relationship Id="rId33" Type="http://schemas.openxmlformats.org/officeDocument/2006/relationships/hyperlink" Target="https://www.gov.uk/coronavirus" TargetMode="External"/><Relationship Id="rId2" Type="http://schemas.openxmlformats.org/officeDocument/2006/relationships/numbering" Target="numbering.xml"/><Relationship Id="rId16" Type="http://schemas.openxmlformats.org/officeDocument/2006/relationships/hyperlink" Target="https://www.gov.uk/government/publications/covid-19-decontamination-in-non-healthcare-settings" TargetMode="External"/><Relationship Id="rId20" Type="http://schemas.openxmlformats.org/officeDocument/2006/relationships/hyperlink" Target="https://new.brighton-hove.gov.uk/coronavirus-covid-19-information-staff/risk-assessments" TargetMode="External"/><Relationship Id="rId29" Type="http://schemas.openxmlformats.org/officeDocument/2006/relationships/hyperlink" Target="http://wave.brighton-hove.gov.uk/supportingyou/HR/OccupationalHealth/Pages/OccupationalHealth.aspx" TargetMode="External"/><Relationship Id="rId1" Type="http://schemas.openxmlformats.org/officeDocument/2006/relationships/customXml" Target="../customXml/item1.xml"/><Relationship Id="rId6" Type="http://schemas.openxmlformats.org/officeDocument/2006/relationships/hyperlink" Target="https://www.gov.uk/government/publications/covid-19-stay-at-home-guidance/stay-at-home-guidance-for-households-with-possible-coronavirus-covid-19-infection" TargetMode="External"/><Relationship Id="rId11" Type="http://schemas.openxmlformats.org/officeDocument/2006/relationships/hyperlink" Target="http://wave.brighton-hove.gov.uk/supportingyou/healthandsafety/Pages/Reportingaccidentsandincidents.aspx" TargetMode="External"/><Relationship Id="rId24" Type="http://schemas.openxmlformats.org/officeDocument/2006/relationships/hyperlink" Target="https://www.gov.uk/government/publications/guidance-to-employers-and-businesses-about-covid-19/guidance-for-employers-and-businesses-on-coronavirus-covid-19" TargetMode="External"/><Relationship Id="rId32" Type="http://schemas.openxmlformats.org/officeDocument/2006/relationships/hyperlink" Target="https://www.nhs.uk/conditions/coronavirus-covid-19/self-isolation-advic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ew.brighton-hove.gov.uk/hr-covid-19-advice" TargetMode="External"/><Relationship Id="rId23" Type="http://schemas.openxmlformats.org/officeDocument/2006/relationships/hyperlink" Target="https://www.nhs.uk/conditions/coronavirus-covid-19/check-if-you-have-coronavirus-symptoms/" TargetMode="External"/><Relationship Id="rId28" Type="http://schemas.openxmlformats.org/officeDocument/2006/relationships/hyperlink" Target="http://wave.brighton-hove.gov.uk/supportingyou/HR/Pages/AttendanceManagement.aspx" TargetMode="External"/><Relationship Id="rId36" Type="http://schemas.openxmlformats.org/officeDocument/2006/relationships/fontTable" Target="fontTable.xml"/><Relationship Id="rId10" Type="http://schemas.openxmlformats.org/officeDocument/2006/relationships/hyperlink" Target="http://wave.brighton-hove.gov.uk/supportingyou/healthandsafety/Pages/Reportingaccidentsandincidents.aspx" TargetMode="External"/><Relationship Id="rId19" Type="http://schemas.openxmlformats.org/officeDocument/2006/relationships/hyperlink" Target="http://wave.brighton-hove.gov.uk/LGCSDocumentLibrary/Health%20and%20safety/Infection%20Control%20Standard%20v2%2005.04.16.pdf" TargetMode="External"/><Relationship Id="rId31" Type="http://schemas.openxmlformats.org/officeDocument/2006/relationships/hyperlink" Target="https://eur02.safelinks.protection.outlook.com/?url=https%3A%2F%2Fwww.nhs.uk%2Fconditions%2Fcoronavirus-covid-19%2Fself-isolation-advice%2F&amp;data=02%7C01%7CNicola.Hamilton2%40officeforlifesciences.gov.uk%7C432a7d60881b4ffdfe4808d7d4d94e5c%7Ccbac700502c143ebb497e6492d1b2dd8%7C0%7C0%7C637211902098070996&amp;sdata=cBfrDQn%2BvmA5kKeTAgH6M9Jwnv%2BszPVc3HNoPJqlbY0%3D&amp;reserved=0" TargetMode="External"/><Relationship Id="rId4" Type="http://schemas.openxmlformats.org/officeDocument/2006/relationships/settings" Target="settings.xml"/><Relationship Id="rId9" Type="http://schemas.openxmlformats.org/officeDocument/2006/relationships/hyperlink" Target="http://wave.brighton-hove.gov.uk/supportingyou/healthandsafety/Pages/Reportingaccidentsandincidents.aspx" TargetMode="External"/><Relationship Id="rId14" Type="http://schemas.openxmlformats.org/officeDocument/2006/relationships/hyperlink" Target="https://www.cqc.org.uk/guidance-providers/notifications/notification-finder" TargetMode="External"/><Relationship Id="rId22" Type="http://schemas.openxmlformats.org/officeDocument/2006/relationships/hyperlink" Target="https://new.brighton-hove.gov.uk/coronavirus-covid-19/personal-protective-equipment-ppe" TargetMode="External"/><Relationship Id="rId27" Type="http://schemas.openxmlformats.org/officeDocument/2006/relationships/hyperlink" Target="https://new.brighton-hove.gov.uk/coronavirus-covid-19/help-residents-access-food-deliveries" TargetMode="External"/><Relationship Id="rId30" Type="http://schemas.openxmlformats.org/officeDocument/2006/relationships/hyperlink" Target="http://www.beem.org.uk/Services/5776" TargetMode="External"/><Relationship Id="rId35" Type="http://schemas.openxmlformats.org/officeDocument/2006/relationships/hyperlink" Target="http://wave.brighton-hove.gov.uk/news/mainnews/Pages/ReportingconfirmedCovid-19casestoHS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855C0-5EE8-4A31-88EF-67E5ACCA5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6</Pages>
  <Words>2570</Words>
  <Characters>14655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Tamsin Chapman</dc:creator>
  <cp:keywords/>
  <dc:description/>
  <cp:lastModifiedBy>Tamsin Chapman</cp:lastModifiedBy>
  <cp:revision>9</cp:revision>
  <cp:lastPrinted>2020-05-05T16:32:00Z</cp:lastPrinted>
  <dcterms:created xsi:type="dcterms:W3CDTF">2020-05-15T10:43:00Z</dcterms:created>
  <dcterms:modified xsi:type="dcterms:W3CDTF">2020-07-30T12:48:00Z</dcterms:modified>
</cp:coreProperties>
</file>