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60</w:t>
      </w:r>
      <w:r w:rsidR="00B91401">
        <w:rPr>
          <w:rFonts w:ascii="Arial" w:hAnsi="Arial" w:cs="Arial"/>
          <w:color w:val="000000"/>
          <w:szCs w:val="24"/>
        </w:rPr>
        <w:t>7</w:t>
      </w:r>
    </w:p>
    <w:p w:rsidR="003571C4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B91401" w:rsidRPr="00B91401">
            <w:rPr>
              <w:rFonts w:ascii="Arial" w:hAnsi="Arial" w:cs="Arial"/>
              <w:color w:val="000000"/>
              <w:szCs w:val="24"/>
            </w:rPr>
            <w:t>Dyke Road</w:t>
          </w:r>
        </w:smartTag>
      </w:smartTag>
      <w:r w:rsidR="00B91401" w:rsidRPr="00B91401">
        <w:rPr>
          <w:rFonts w:ascii="Arial" w:hAnsi="Arial" w:cs="Arial"/>
          <w:color w:val="000000"/>
          <w:szCs w:val="24"/>
        </w:rPr>
        <w:t xml:space="preserve"> Avenue b</w:t>
      </w:r>
      <w:r w:rsidR="00B91401">
        <w:rPr>
          <w:rFonts w:ascii="Arial" w:hAnsi="Arial" w:cs="Arial"/>
          <w:color w:val="000000"/>
          <w:szCs w:val="24"/>
        </w:rPr>
        <w:t>e</w:t>
      </w:r>
      <w:r w:rsidR="00B91401" w:rsidRPr="00B91401">
        <w:rPr>
          <w:rFonts w:ascii="Arial" w:hAnsi="Arial" w:cs="Arial"/>
          <w:color w:val="000000"/>
          <w:szCs w:val="24"/>
        </w:rPr>
        <w:t>tw</w:t>
      </w:r>
      <w:r w:rsidR="00B91401">
        <w:rPr>
          <w:rFonts w:ascii="Arial" w:hAnsi="Arial" w:cs="Arial"/>
          <w:color w:val="000000"/>
          <w:szCs w:val="24"/>
        </w:rPr>
        <w:t>ee</w:t>
      </w:r>
      <w:r w:rsidR="00B91401" w:rsidRPr="00B91401">
        <w:rPr>
          <w:rFonts w:ascii="Arial" w:hAnsi="Arial" w:cs="Arial"/>
          <w:color w:val="000000"/>
          <w:szCs w:val="24"/>
        </w:rPr>
        <w:t xml:space="preserve">n Hilltop &amp; </w:t>
      </w:r>
      <w:smartTag w:uri="urn:schemas-microsoft-com:office:smarttags" w:element="Street">
        <w:smartTag w:uri="urn:schemas-microsoft-com:office:smarttags" w:element="address">
          <w:r w:rsidR="00B91401" w:rsidRPr="00B91401">
            <w:rPr>
              <w:rFonts w:ascii="Arial" w:hAnsi="Arial" w:cs="Arial"/>
              <w:color w:val="000000"/>
              <w:szCs w:val="24"/>
            </w:rPr>
            <w:t>Woodland Drive</w:t>
          </w:r>
        </w:smartTag>
      </w:smartTag>
    </w:p>
    <w:p w:rsidR="00B91401" w:rsidRPr="00B91401" w:rsidRDefault="00B91401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B91401" w:rsidRDefault="00CF6846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295650"/>
            <wp:effectExtent l="0" t="0" r="9525" b="0"/>
            <wp:docPr id="2" name="Picture 1" descr="A607 Dyke Road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07 Dyke Road Aven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C05A6D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165EFB" w:rsidRPr="00E2678C" w:rsidRDefault="00165EFB" w:rsidP="00E2678C">
      <w:pPr>
        <w:rPr>
          <w:rFonts w:ascii="Georgia" w:hAnsi="Georgia" w:cs="Arial"/>
          <w:b/>
          <w:color w:val="000000"/>
          <w:szCs w:val="24"/>
        </w:rPr>
      </w:pPr>
    </w:p>
    <w:p w:rsidR="00CF6846" w:rsidRDefault="00282ECA" w:rsidP="00CF68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280FA40" wp14:editId="7886AC8F">
            <wp:extent cx="5248275" cy="3081338"/>
            <wp:effectExtent l="0" t="0" r="95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383BEB" w:rsidRDefault="005F3FED" w:rsidP="00CF684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165EFB">
        <w:rPr>
          <w:rFonts w:ascii="Georgia" w:hAnsi="Georgia" w:cs="Arial"/>
          <w:b/>
          <w:color w:val="000000"/>
          <w:szCs w:val="24"/>
        </w:rPr>
        <w:t xml:space="preserve"> </w:t>
      </w:r>
      <w:r w:rsidR="00771BA4">
        <w:rPr>
          <w:rFonts w:ascii="Georgia" w:hAnsi="Georgia" w:cs="Arial"/>
          <w:b/>
          <w:color w:val="000000"/>
          <w:szCs w:val="24"/>
        </w:rPr>
        <w:t xml:space="preserve">for </w:t>
      </w:r>
      <w:r w:rsidR="00165EFB">
        <w:rPr>
          <w:rFonts w:ascii="Georgia" w:hAnsi="Georgia" w:cs="Arial"/>
          <w:b/>
          <w:color w:val="000000"/>
          <w:szCs w:val="24"/>
        </w:rPr>
        <w:t xml:space="preserve">past </w:t>
      </w:r>
      <w:r w:rsidR="00C05A6D">
        <w:rPr>
          <w:rFonts w:ascii="Georgia" w:hAnsi="Georgia" w:cs="Arial"/>
          <w:b/>
          <w:color w:val="000000"/>
          <w:szCs w:val="24"/>
        </w:rPr>
        <w:t>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165EFB" w:rsidRDefault="00165EFB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B91401" w:rsidRDefault="00282ECA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14C302D5" wp14:editId="5F6A6457">
            <wp:extent cx="5276850" cy="2862263"/>
            <wp:effectExtent l="0" t="0" r="1905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 w:rsidR="00771DA7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771DA7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771DA7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2ECA" w:rsidRDefault="00282ECA" w:rsidP="00771DA7">
      <w:pPr>
        <w:rPr>
          <w:rFonts w:ascii="Georgia" w:hAnsi="Georgia"/>
          <w:b/>
        </w:rPr>
      </w:pPr>
    </w:p>
    <w:p w:rsidR="00282ECA" w:rsidRDefault="00282ECA" w:rsidP="00771DA7">
      <w:pPr>
        <w:rPr>
          <w:rFonts w:ascii="Georgia" w:hAnsi="Georgia"/>
          <w:b/>
        </w:rPr>
      </w:pPr>
    </w:p>
    <w:p w:rsidR="00771DA7" w:rsidRPr="00FF283D" w:rsidRDefault="00771DA7" w:rsidP="00771DA7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771DA7" w:rsidRDefault="00771DA7" w:rsidP="00771DA7"/>
    <w:p w:rsidR="00771DA7" w:rsidRPr="00FF283D" w:rsidRDefault="00771DA7" w:rsidP="00771DA7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282ECA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E42BC93" wp14:editId="41143848">
            <wp:extent cx="5695951" cy="3357564"/>
            <wp:effectExtent l="0" t="0" r="19050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C42E45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C6B7062" wp14:editId="40D98A6C">
            <wp:extent cx="5943600" cy="3063875"/>
            <wp:effectExtent l="0" t="0" r="19050" b="222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1DA7" w:rsidRDefault="00771DA7" w:rsidP="00771DA7">
      <w:pPr>
        <w:rPr>
          <w:rFonts w:ascii="Georgia" w:hAnsi="Georgia" w:cs="Arial"/>
          <w:b/>
          <w:color w:val="000000"/>
          <w:szCs w:val="24"/>
        </w:rPr>
      </w:pPr>
    </w:p>
    <w:p w:rsidR="00771DA7" w:rsidRPr="00FF283D" w:rsidRDefault="00771DA7" w:rsidP="00771D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283D">
        <w:rPr>
          <w:rFonts w:ascii="Arial" w:hAnsi="Arial" w:cs="Arial"/>
        </w:rPr>
        <w:t>More in depth classification data is a</w:t>
      </w:r>
      <w:r>
        <w:rPr>
          <w:rFonts w:ascii="Arial" w:hAnsi="Arial" w:cs="Arial"/>
        </w:rPr>
        <w:t>vailable upon request (e.g. Northbound vs South</w:t>
      </w:r>
      <w:r w:rsidRPr="00FF283D">
        <w:rPr>
          <w:rFonts w:ascii="Arial" w:hAnsi="Arial" w:cs="Arial"/>
        </w:rPr>
        <w:t>bound, monthly totals, variation x days of the week).</w:t>
      </w:r>
    </w:p>
    <w:p w:rsidR="00771DA7" w:rsidRPr="001D3C5D" w:rsidRDefault="00771DA7" w:rsidP="00771DA7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42E45" w:rsidRDefault="00C42E45" w:rsidP="00771DA7">
      <w:pPr>
        <w:rPr>
          <w:rFonts w:ascii="Georgia" w:hAnsi="Georgia"/>
          <w:b/>
        </w:rPr>
      </w:pPr>
    </w:p>
    <w:p w:rsidR="00771DA7" w:rsidRDefault="00771DA7" w:rsidP="00771DA7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Speed:</w:t>
      </w:r>
    </w:p>
    <w:p w:rsidR="00771DA7" w:rsidRDefault="00771DA7" w:rsidP="00771DA7">
      <w:pPr>
        <w:rPr>
          <w:rFonts w:ascii="Georgia" w:hAnsi="Georgia"/>
          <w:b/>
        </w:rPr>
      </w:pPr>
    </w:p>
    <w:p w:rsidR="00771DA7" w:rsidRDefault="00771DA7" w:rsidP="00771DA7">
      <w:pPr>
        <w:rPr>
          <w:rFonts w:ascii="Arial" w:hAnsi="Arial" w:cs="Arial"/>
        </w:rPr>
      </w:pPr>
      <w:r>
        <w:rPr>
          <w:rFonts w:ascii="Arial" w:hAnsi="Arial" w:cs="Arial"/>
        </w:rPr>
        <w:t>Coun</w:t>
      </w:r>
      <w:r w:rsidR="00AA69A7">
        <w:rPr>
          <w:rFonts w:ascii="Arial" w:hAnsi="Arial" w:cs="Arial"/>
        </w:rPr>
        <w:t>ters categorize vehicles into 12</w:t>
      </w:r>
      <w:bookmarkStart w:id="0" w:name="_GoBack"/>
      <w:bookmarkEnd w:id="0"/>
      <w:r>
        <w:rPr>
          <w:rFonts w:ascii="Arial" w:hAnsi="Arial" w:cs="Arial"/>
        </w:rPr>
        <w:t xml:space="preserve"> speed groups, and produce average speeds.</w:t>
      </w: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771DA7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771DA7">
        <w:rPr>
          <w:rFonts w:ascii="Arial" w:hAnsi="Arial" w:cs="Arial"/>
          <w:color w:val="000000"/>
          <w:szCs w:val="24"/>
        </w:rPr>
        <w:t>Overall Average Speed</w:t>
      </w:r>
    </w:p>
    <w:p w:rsidR="00771DA7" w:rsidRDefault="00771DA7" w:rsidP="00771DA7">
      <w:pPr>
        <w:rPr>
          <w:rFonts w:ascii="Arial" w:hAnsi="Arial" w:cs="Arial"/>
          <w:color w:val="000000"/>
          <w:szCs w:val="24"/>
        </w:rPr>
      </w:pPr>
    </w:p>
    <w:p w:rsidR="00771DA7" w:rsidRDefault="00282ECA" w:rsidP="00771DA7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C25FEED" wp14:editId="4EDD2309">
            <wp:extent cx="5648325" cy="333375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1DA7" w:rsidRDefault="00771DA7" w:rsidP="00771DA7">
      <w:pPr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Average Speed in each direction</w:t>
      </w:r>
    </w:p>
    <w:p w:rsidR="00771DA7" w:rsidRDefault="00771DA7" w:rsidP="00771DA7">
      <w:pPr>
        <w:rPr>
          <w:rFonts w:ascii="Arial" w:hAnsi="Arial" w:cs="Arial"/>
          <w:color w:val="000000"/>
          <w:szCs w:val="24"/>
        </w:rPr>
      </w:pPr>
    </w:p>
    <w:p w:rsidR="00771DA7" w:rsidRDefault="00282ECA" w:rsidP="00771DA7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A42D940" wp14:editId="32C94A68">
            <wp:extent cx="5524500" cy="33528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Default="00771DA7" w:rsidP="00771DA7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771DA7" w:rsidRDefault="00771DA7" w:rsidP="00771DA7">
      <w:pPr>
        <w:rPr>
          <w:rFonts w:ascii="Arial" w:hAnsi="Arial" w:cs="Arial"/>
          <w:color w:val="000000"/>
          <w:szCs w:val="24"/>
        </w:rPr>
      </w:pPr>
    </w:p>
    <w:p w:rsidR="00771DA7" w:rsidRDefault="00282ECA" w:rsidP="00771DA7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0ADA9BC" wp14:editId="6F174885">
            <wp:extent cx="5943600" cy="3626485"/>
            <wp:effectExtent l="0" t="0" r="19050" b="1206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p w:rsidR="00771DA7" w:rsidRPr="00FF283D" w:rsidRDefault="00771DA7" w:rsidP="00771D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(speed categories x direction, average speed x days of the week).</w:t>
      </w:r>
    </w:p>
    <w:p w:rsidR="00771DA7" w:rsidRPr="001D3C5D" w:rsidRDefault="00771DA7" w:rsidP="00771DA7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771DA7" w:rsidRPr="00771DA7" w:rsidRDefault="00771DA7" w:rsidP="00771DA7">
      <w:pPr>
        <w:jc w:val="center"/>
        <w:rPr>
          <w:rFonts w:ascii="Arial" w:hAnsi="Arial" w:cs="Arial"/>
          <w:color w:val="000000"/>
          <w:szCs w:val="24"/>
        </w:rPr>
      </w:pPr>
    </w:p>
    <w:sectPr w:rsidR="00771DA7" w:rsidRPr="00771DA7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9F" w:rsidRDefault="00432D9F">
      <w:r>
        <w:separator/>
      </w:r>
    </w:p>
  </w:endnote>
  <w:endnote w:type="continuationSeparator" w:id="0">
    <w:p w:rsidR="00432D9F" w:rsidRDefault="004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9F" w:rsidRDefault="00432D9F">
      <w:r>
        <w:separator/>
      </w:r>
    </w:p>
  </w:footnote>
  <w:footnote w:type="continuationSeparator" w:id="0">
    <w:p w:rsidR="00432D9F" w:rsidRDefault="0043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A69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A69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A69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4D6AD4"/>
    <w:multiLevelType w:val="hybridMultilevel"/>
    <w:tmpl w:val="77B0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65EFB"/>
    <w:rsid w:val="001714D0"/>
    <w:rsid w:val="00183984"/>
    <w:rsid w:val="001942C9"/>
    <w:rsid w:val="001D3C5D"/>
    <w:rsid w:val="00217749"/>
    <w:rsid w:val="002573B0"/>
    <w:rsid w:val="00282ECA"/>
    <w:rsid w:val="002B19C3"/>
    <w:rsid w:val="002C6568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72ECC"/>
    <w:rsid w:val="005D76AE"/>
    <w:rsid w:val="005E34E6"/>
    <w:rsid w:val="005F3FED"/>
    <w:rsid w:val="0061370A"/>
    <w:rsid w:val="00660F72"/>
    <w:rsid w:val="0066554B"/>
    <w:rsid w:val="00674E21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71BA4"/>
    <w:rsid w:val="00771DA7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1DB8"/>
    <w:rsid w:val="00A90F41"/>
    <w:rsid w:val="00AA1E95"/>
    <w:rsid w:val="00AA69A7"/>
    <w:rsid w:val="00AE2D37"/>
    <w:rsid w:val="00AF56AE"/>
    <w:rsid w:val="00AF64F1"/>
    <w:rsid w:val="00B37A85"/>
    <w:rsid w:val="00B4420F"/>
    <w:rsid w:val="00B649E9"/>
    <w:rsid w:val="00B91401"/>
    <w:rsid w:val="00BA6E05"/>
    <w:rsid w:val="00BB09BE"/>
    <w:rsid w:val="00C05A6D"/>
    <w:rsid w:val="00C328AF"/>
    <w:rsid w:val="00C329D5"/>
    <w:rsid w:val="00C42E45"/>
    <w:rsid w:val="00C954F2"/>
    <w:rsid w:val="00CB6933"/>
    <w:rsid w:val="00CF156B"/>
    <w:rsid w:val="00CF6846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DA7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DA7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607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607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607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607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607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607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607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(2013-2016)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'607-Summed'!$F$18:$F$29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'607-Summed'!$G$18:$G$29</c:f>
              <c:numCache>
                <c:formatCode>0</c:formatCode>
                <c:ptCount val="12"/>
                <c:pt idx="0">
                  <c:v>21011.75</c:v>
                </c:pt>
                <c:pt idx="1">
                  <c:v>22584.75</c:v>
                </c:pt>
                <c:pt idx="2">
                  <c:v>22705.75</c:v>
                </c:pt>
                <c:pt idx="3">
                  <c:v>23175.75</c:v>
                </c:pt>
                <c:pt idx="4">
                  <c:v>23251.5</c:v>
                </c:pt>
                <c:pt idx="5">
                  <c:v>23768.5</c:v>
                </c:pt>
                <c:pt idx="6">
                  <c:v>23485.25</c:v>
                </c:pt>
                <c:pt idx="7">
                  <c:v>22273.5</c:v>
                </c:pt>
                <c:pt idx="8">
                  <c:v>23384.75</c:v>
                </c:pt>
                <c:pt idx="9">
                  <c:v>23397.75</c:v>
                </c:pt>
                <c:pt idx="10">
                  <c:v>23240.5</c:v>
                </c:pt>
                <c:pt idx="11">
                  <c:v>21730.5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058240"/>
        <c:axId val="35078912"/>
      </c:lineChart>
      <c:catAx>
        <c:axId val="8205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078912"/>
        <c:crosses val="autoZero"/>
        <c:auto val="1"/>
        <c:lblAlgn val="ctr"/>
        <c:lblOffset val="100"/>
        <c:noMultiLvlLbl val="0"/>
      </c:catAx>
      <c:valAx>
        <c:axId val="35078912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2058240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'607-Summed'!$F$8:$F$11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'607-Summed'!$G$8:$G$11</c:f>
              <c:numCache>
                <c:formatCode>0</c:formatCode>
                <c:ptCount val="4"/>
                <c:pt idx="0">
                  <c:v>22173.756164383562</c:v>
                </c:pt>
                <c:pt idx="1">
                  <c:v>22636.528767123287</c:v>
                </c:pt>
                <c:pt idx="2">
                  <c:v>22915.569863013698</c:v>
                </c:pt>
                <c:pt idx="3">
                  <c:v>23594.139344262294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548160"/>
        <c:axId val="77595008"/>
      </c:lineChart>
      <c:catAx>
        <c:axId val="775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595008"/>
        <c:crosses val="autoZero"/>
        <c:auto val="1"/>
        <c:lblAlgn val="ctr"/>
        <c:lblOffset val="100"/>
        <c:noMultiLvlLbl val="0"/>
      </c:catAx>
      <c:valAx>
        <c:axId val="77595008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754816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Vehicle Class Monthly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Averages!$B$43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Averages!$B$44:$B$55</c:f>
              <c:numCache>
                <c:formatCode>0</c:formatCode>
                <c:ptCount val="12"/>
                <c:pt idx="0">
                  <c:v>75.428571428571431</c:v>
                </c:pt>
                <c:pt idx="1">
                  <c:v>84.80952380952381</c:v>
                </c:pt>
                <c:pt idx="2">
                  <c:v>111</c:v>
                </c:pt>
                <c:pt idx="3">
                  <c:v>131.52380952380952</c:v>
                </c:pt>
                <c:pt idx="4">
                  <c:v>144.13636363636363</c:v>
                </c:pt>
                <c:pt idx="5">
                  <c:v>136.59090909090909</c:v>
                </c:pt>
                <c:pt idx="6">
                  <c:v>149.0952380952381</c:v>
                </c:pt>
                <c:pt idx="7">
                  <c:v>157.43478260869566</c:v>
                </c:pt>
                <c:pt idx="8">
                  <c:v>149.86363636363637</c:v>
                </c:pt>
                <c:pt idx="9">
                  <c:v>138.14285714285714</c:v>
                </c:pt>
                <c:pt idx="10">
                  <c:v>101.40909090909091</c:v>
                </c:pt>
                <c:pt idx="11">
                  <c:v>85.727272727272734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Averages!$C$43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Averages!$C$44:$C$55</c:f>
              <c:numCache>
                <c:formatCode>0</c:formatCode>
                <c:ptCount val="12"/>
                <c:pt idx="0">
                  <c:v>20465.095238095237</c:v>
                </c:pt>
                <c:pt idx="1">
                  <c:v>21469.285714285714</c:v>
                </c:pt>
                <c:pt idx="2">
                  <c:v>21344.130434782608</c:v>
                </c:pt>
                <c:pt idx="3">
                  <c:v>23724.523809523809</c:v>
                </c:pt>
                <c:pt idx="4">
                  <c:v>21892.409090909092</c:v>
                </c:pt>
                <c:pt idx="5">
                  <c:v>22435.31818181818</c:v>
                </c:pt>
                <c:pt idx="6">
                  <c:v>21744.380952380954</c:v>
                </c:pt>
                <c:pt idx="7">
                  <c:v>19468.956521739132</c:v>
                </c:pt>
                <c:pt idx="8">
                  <c:v>22081.81818181818</c:v>
                </c:pt>
                <c:pt idx="9">
                  <c:v>22359.380952380954</c:v>
                </c:pt>
                <c:pt idx="10">
                  <c:v>22159.18181818182</c:v>
                </c:pt>
                <c:pt idx="11">
                  <c:v>20948.954545454544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Averages!$D$43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Averages!$D$44:$D$55</c:f>
              <c:numCache>
                <c:formatCode>0</c:formatCode>
                <c:ptCount val="12"/>
                <c:pt idx="0">
                  <c:v>22.952380952380953</c:v>
                </c:pt>
                <c:pt idx="1">
                  <c:v>26.761904761904763</c:v>
                </c:pt>
                <c:pt idx="2">
                  <c:v>28.043478260869566</c:v>
                </c:pt>
                <c:pt idx="3">
                  <c:v>32.047619047619051</c:v>
                </c:pt>
                <c:pt idx="4">
                  <c:v>34.5</c:v>
                </c:pt>
                <c:pt idx="5">
                  <c:v>29.454545454545453</c:v>
                </c:pt>
                <c:pt idx="6">
                  <c:v>29.952380952380953</c:v>
                </c:pt>
                <c:pt idx="7">
                  <c:v>26.391304347826086</c:v>
                </c:pt>
                <c:pt idx="8">
                  <c:v>32.272727272727273</c:v>
                </c:pt>
                <c:pt idx="9">
                  <c:v>32.714285714285715</c:v>
                </c:pt>
                <c:pt idx="10">
                  <c:v>30.681818181818183</c:v>
                </c:pt>
                <c:pt idx="11">
                  <c:v>23.136363636363637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Averages!$E$43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Averages!$E$44:$E$55</c:f>
              <c:numCache>
                <c:formatCode>0</c:formatCode>
                <c:ptCount val="12"/>
                <c:pt idx="0">
                  <c:v>1263.3809523809523</c:v>
                </c:pt>
                <c:pt idx="1">
                  <c:v>1387.2380952380952</c:v>
                </c:pt>
                <c:pt idx="2">
                  <c:v>1328</c:v>
                </c:pt>
                <c:pt idx="3">
                  <c:v>1428.047619047619</c:v>
                </c:pt>
                <c:pt idx="4">
                  <c:v>1377.4545454545455</c:v>
                </c:pt>
                <c:pt idx="5">
                  <c:v>1450.409090909091</c:v>
                </c:pt>
                <c:pt idx="6">
                  <c:v>1381</c:v>
                </c:pt>
                <c:pt idx="7">
                  <c:v>1010.0434782608696</c:v>
                </c:pt>
                <c:pt idx="8">
                  <c:v>1442.1818181818182</c:v>
                </c:pt>
                <c:pt idx="9">
                  <c:v>1416.4761904761904</c:v>
                </c:pt>
                <c:pt idx="10">
                  <c:v>1450</c:v>
                </c:pt>
                <c:pt idx="11">
                  <c:v>1185.909090909091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Averages!$F$43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Averages!$F$44:$F$55</c:f>
              <c:numCache>
                <c:formatCode>0</c:formatCode>
                <c:ptCount val="12"/>
                <c:pt idx="0">
                  <c:v>33.19047619047619</c:v>
                </c:pt>
                <c:pt idx="1">
                  <c:v>34</c:v>
                </c:pt>
                <c:pt idx="2">
                  <c:v>33.217391304347828</c:v>
                </c:pt>
                <c:pt idx="3">
                  <c:v>38.904761904761905</c:v>
                </c:pt>
                <c:pt idx="4">
                  <c:v>38.272727272727273</c:v>
                </c:pt>
                <c:pt idx="5">
                  <c:v>39.590909090909093</c:v>
                </c:pt>
                <c:pt idx="6">
                  <c:v>39.523809523809526</c:v>
                </c:pt>
                <c:pt idx="7">
                  <c:v>29.608695652173914</c:v>
                </c:pt>
                <c:pt idx="8">
                  <c:v>40.227272727272727</c:v>
                </c:pt>
                <c:pt idx="9">
                  <c:v>38.238095238095241</c:v>
                </c:pt>
                <c:pt idx="10">
                  <c:v>38.5</c:v>
                </c:pt>
                <c:pt idx="11">
                  <c:v>34.68181818181818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Averages!$G$43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Averages!$G$44:$G$55</c:f>
              <c:numCache>
                <c:formatCode>0</c:formatCode>
                <c:ptCount val="12"/>
                <c:pt idx="0">
                  <c:v>223.38095238095238</c:v>
                </c:pt>
                <c:pt idx="1">
                  <c:v>261</c:v>
                </c:pt>
                <c:pt idx="2">
                  <c:v>239.69565217391303</c:v>
                </c:pt>
                <c:pt idx="3">
                  <c:v>266.47619047619048</c:v>
                </c:pt>
                <c:pt idx="4">
                  <c:v>243.45454545454547</c:v>
                </c:pt>
                <c:pt idx="5">
                  <c:v>260.45454545454544</c:v>
                </c:pt>
                <c:pt idx="6">
                  <c:v>260.33333333333331</c:v>
                </c:pt>
                <c:pt idx="7">
                  <c:v>174.65217391304347</c:v>
                </c:pt>
                <c:pt idx="8">
                  <c:v>282.31818181818181</c:v>
                </c:pt>
                <c:pt idx="9">
                  <c:v>270.04761904761904</c:v>
                </c:pt>
                <c:pt idx="10">
                  <c:v>268.68181818181819</c:v>
                </c:pt>
                <c:pt idx="11">
                  <c:v>218.31818181818181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Averages!$H$43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Averages!$H$44:$H$55</c:f>
              <c:numCache>
                <c:formatCode>0</c:formatCode>
                <c:ptCount val="12"/>
                <c:pt idx="0">
                  <c:v>12.428571428571429</c:v>
                </c:pt>
                <c:pt idx="1">
                  <c:v>13.095238095238095</c:v>
                </c:pt>
                <c:pt idx="2">
                  <c:v>12</c:v>
                </c:pt>
                <c:pt idx="3">
                  <c:v>13.476190476190476</c:v>
                </c:pt>
                <c:pt idx="4">
                  <c:v>15.909090909090908</c:v>
                </c:pt>
                <c:pt idx="5">
                  <c:v>16.136363636363637</c:v>
                </c:pt>
                <c:pt idx="6">
                  <c:v>16.714285714285715</c:v>
                </c:pt>
                <c:pt idx="7">
                  <c:v>9.3913043478260878</c:v>
                </c:pt>
                <c:pt idx="8">
                  <c:v>14.272727272727273</c:v>
                </c:pt>
                <c:pt idx="9">
                  <c:v>16.047619047619047</c:v>
                </c:pt>
                <c:pt idx="10">
                  <c:v>15.181818181818182</c:v>
                </c:pt>
                <c:pt idx="11">
                  <c:v>13.090909090909092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Averages!$I$43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Averages!$I$44:$I$55</c:f>
              <c:numCache>
                <c:formatCode>0</c:formatCode>
                <c:ptCount val="12"/>
                <c:pt idx="0">
                  <c:v>44.523809523809526</c:v>
                </c:pt>
                <c:pt idx="1">
                  <c:v>45.142857142857146</c:v>
                </c:pt>
                <c:pt idx="2">
                  <c:v>50.913043478260867</c:v>
                </c:pt>
                <c:pt idx="3">
                  <c:v>50.19047619047619</c:v>
                </c:pt>
                <c:pt idx="4">
                  <c:v>51.636363636363633</c:v>
                </c:pt>
                <c:pt idx="5">
                  <c:v>51.954545454545453</c:v>
                </c:pt>
                <c:pt idx="6">
                  <c:v>49.857142857142854</c:v>
                </c:pt>
                <c:pt idx="7">
                  <c:v>38.304347826086953</c:v>
                </c:pt>
                <c:pt idx="8">
                  <c:v>53.68181818181818</c:v>
                </c:pt>
                <c:pt idx="9">
                  <c:v>49.476190476190474</c:v>
                </c:pt>
                <c:pt idx="10">
                  <c:v>49.772727272727273</c:v>
                </c:pt>
                <c:pt idx="11">
                  <c:v>48.727272727272727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Averages!$J$43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Averages!$J$44:$J$55</c:f>
              <c:numCache>
                <c:formatCode>0</c:formatCode>
                <c:ptCount val="12"/>
                <c:pt idx="0">
                  <c:v>19.61904761904762</c:v>
                </c:pt>
                <c:pt idx="1">
                  <c:v>20.285714285714285</c:v>
                </c:pt>
                <c:pt idx="2">
                  <c:v>20</c:v>
                </c:pt>
                <c:pt idx="3">
                  <c:v>23.80952380952381</c:v>
                </c:pt>
                <c:pt idx="4">
                  <c:v>23.136363636363637</c:v>
                </c:pt>
                <c:pt idx="5">
                  <c:v>24.545454545454547</c:v>
                </c:pt>
                <c:pt idx="6">
                  <c:v>20.80952380952381</c:v>
                </c:pt>
                <c:pt idx="7">
                  <c:v>15.652173913043478</c:v>
                </c:pt>
                <c:pt idx="8">
                  <c:v>27.454545454545453</c:v>
                </c:pt>
                <c:pt idx="9">
                  <c:v>23.523809523809526</c:v>
                </c:pt>
                <c:pt idx="10">
                  <c:v>27.5</c:v>
                </c:pt>
                <c:pt idx="11">
                  <c:v>19.363636363636363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Averages!$K$43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Averages!$K$44:$K$55</c:f>
              <c:numCache>
                <c:formatCode>0</c:formatCode>
                <c:ptCount val="12"/>
                <c:pt idx="0">
                  <c:v>27.523809523809526</c:v>
                </c:pt>
                <c:pt idx="1">
                  <c:v>27.952380952380953</c:v>
                </c:pt>
                <c:pt idx="2">
                  <c:v>29.173913043478262</c:v>
                </c:pt>
                <c:pt idx="3">
                  <c:v>32.571428571428569</c:v>
                </c:pt>
                <c:pt idx="4">
                  <c:v>24.09090909090909</c:v>
                </c:pt>
                <c:pt idx="5">
                  <c:v>44</c:v>
                </c:pt>
                <c:pt idx="6">
                  <c:v>46.761904761904759</c:v>
                </c:pt>
                <c:pt idx="7">
                  <c:v>58.913043478260867</c:v>
                </c:pt>
                <c:pt idx="8">
                  <c:v>30.863636363636363</c:v>
                </c:pt>
                <c:pt idx="9">
                  <c:v>21.428571428571427</c:v>
                </c:pt>
                <c:pt idx="10">
                  <c:v>20.681818181818183</c:v>
                </c:pt>
                <c:pt idx="11">
                  <c:v>17.136363636363637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38272"/>
        <c:axId val="77652352"/>
      </c:lineChart>
      <c:catAx>
        <c:axId val="77638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77652352"/>
        <c:crosses val="autoZero"/>
        <c:auto val="1"/>
        <c:lblAlgn val="ctr"/>
        <c:lblOffset val="100"/>
        <c:noMultiLvlLbl val="0"/>
      </c:catAx>
      <c:valAx>
        <c:axId val="776523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7638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 </a:t>
            </a:r>
            <a:endParaRPr lang="en-GB" sz="1400">
              <a:effectLst/>
            </a:endParaRPr>
          </a:p>
          <a:p>
            <a:pPr>
              <a:defRPr sz="1400"/>
            </a:pPr>
            <a:r>
              <a:rPr lang="en-GB" sz="1400" b="1" i="0" baseline="0">
                <a:effectLst/>
              </a:rPr>
              <a:t>(excluding cars or light vans)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Averages!$B$43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Averages!$B$44:$B$55</c:f>
              <c:numCache>
                <c:formatCode>0</c:formatCode>
                <c:ptCount val="12"/>
                <c:pt idx="0">
                  <c:v>75.428571428571431</c:v>
                </c:pt>
                <c:pt idx="1">
                  <c:v>84.80952380952381</c:v>
                </c:pt>
                <c:pt idx="2">
                  <c:v>111</c:v>
                </c:pt>
                <c:pt idx="3">
                  <c:v>131.52380952380952</c:v>
                </c:pt>
                <c:pt idx="4">
                  <c:v>144.13636363636363</c:v>
                </c:pt>
                <c:pt idx="5">
                  <c:v>136.59090909090909</c:v>
                </c:pt>
                <c:pt idx="6">
                  <c:v>149.0952380952381</c:v>
                </c:pt>
                <c:pt idx="7">
                  <c:v>157.43478260869566</c:v>
                </c:pt>
                <c:pt idx="8">
                  <c:v>149.86363636363637</c:v>
                </c:pt>
                <c:pt idx="9">
                  <c:v>138.14285714285714</c:v>
                </c:pt>
                <c:pt idx="10">
                  <c:v>101.40909090909091</c:v>
                </c:pt>
                <c:pt idx="11">
                  <c:v>85.727272727272734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Averages!$D$43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Averages!$D$44:$D$55</c:f>
              <c:numCache>
                <c:formatCode>0</c:formatCode>
                <c:ptCount val="12"/>
                <c:pt idx="0">
                  <c:v>22.952380952380953</c:v>
                </c:pt>
                <c:pt idx="1">
                  <c:v>26.761904761904763</c:v>
                </c:pt>
                <c:pt idx="2">
                  <c:v>28.043478260869566</c:v>
                </c:pt>
                <c:pt idx="3">
                  <c:v>32.047619047619051</c:v>
                </c:pt>
                <c:pt idx="4">
                  <c:v>34.5</c:v>
                </c:pt>
                <c:pt idx="5">
                  <c:v>29.454545454545453</c:v>
                </c:pt>
                <c:pt idx="6">
                  <c:v>29.952380952380953</c:v>
                </c:pt>
                <c:pt idx="7">
                  <c:v>26.391304347826086</c:v>
                </c:pt>
                <c:pt idx="8">
                  <c:v>32.272727272727273</c:v>
                </c:pt>
                <c:pt idx="9">
                  <c:v>32.714285714285715</c:v>
                </c:pt>
                <c:pt idx="10">
                  <c:v>30.681818181818183</c:v>
                </c:pt>
                <c:pt idx="11">
                  <c:v>23.136363636363637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Averages!$E$43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Averages!$E$44:$E$55</c:f>
              <c:numCache>
                <c:formatCode>0</c:formatCode>
                <c:ptCount val="12"/>
                <c:pt idx="0">
                  <c:v>1263.3809523809523</c:v>
                </c:pt>
                <c:pt idx="1">
                  <c:v>1387.2380952380952</c:v>
                </c:pt>
                <c:pt idx="2">
                  <c:v>1328</c:v>
                </c:pt>
                <c:pt idx="3">
                  <c:v>1428.047619047619</c:v>
                </c:pt>
                <c:pt idx="4">
                  <c:v>1377.4545454545455</c:v>
                </c:pt>
                <c:pt idx="5">
                  <c:v>1450.409090909091</c:v>
                </c:pt>
                <c:pt idx="6">
                  <c:v>1381</c:v>
                </c:pt>
                <c:pt idx="7">
                  <c:v>1010.0434782608696</c:v>
                </c:pt>
                <c:pt idx="8">
                  <c:v>1442.1818181818182</c:v>
                </c:pt>
                <c:pt idx="9">
                  <c:v>1416.4761904761904</c:v>
                </c:pt>
                <c:pt idx="10">
                  <c:v>1450</c:v>
                </c:pt>
                <c:pt idx="11">
                  <c:v>1185.909090909091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Averages!$F$43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Averages!$F$44:$F$55</c:f>
              <c:numCache>
                <c:formatCode>0</c:formatCode>
                <c:ptCount val="12"/>
                <c:pt idx="0">
                  <c:v>33.19047619047619</c:v>
                </c:pt>
                <c:pt idx="1">
                  <c:v>34</c:v>
                </c:pt>
                <c:pt idx="2">
                  <c:v>33.217391304347828</c:v>
                </c:pt>
                <c:pt idx="3">
                  <c:v>38.904761904761905</c:v>
                </c:pt>
                <c:pt idx="4">
                  <c:v>38.272727272727273</c:v>
                </c:pt>
                <c:pt idx="5">
                  <c:v>39.590909090909093</c:v>
                </c:pt>
                <c:pt idx="6">
                  <c:v>39.523809523809526</c:v>
                </c:pt>
                <c:pt idx="7">
                  <c:v>29.608695652173914</c:v>
                </c:pt>
                <c:pt idx="8">
                  <c:v>40.227272727272727</c:v>
                </c:pt>
                <c:pt idx="9">
                  <c:v>38.238095238095241</c:v>
                </c:pt>
                <c:pt idx="10">
                  <c:v>38.5</c:v>
                </c:pt>
                <c:pt idx="11">
                  <c:v>34.68181818181818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Averages!$G$43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Averages!$G$44:$G$55</c:f>
              <c:numCache>
                <c:formatCode>0</c:formatCode>
                <c:ptCount val="12"/>
                <c:pt idx="0">
                  <c:v>223.38095238095238</c:v>
                </c:pt>
                <c:pt idx="1">
                  <c:v>261</c:v>
                </c:pt>
                <c:pt idx="2">
                  <c:v>239.69565217391303</c:v>
                </c:pt>
                <c:pt idx="3">
                  <c:v>266.47619047619048</c:v>
                </c:pt>
                <c:pt idx="4">
                  <c:v>243.45454545454547</c:v>
                </c:pt>
                <c:pt idx="5">
                  <c:v>260.45454545454544</c:v>
                </c:pt>
                <c:pt idx="6">
                  <c:v>260.33333333333331</c:v>
                </c:pt>
                <c:pt idx="7">
                  <c:v>174.65217391304347</c:v>
                </c:pt>
                <c:pt idx="8">
                  <c:v>282.31818181818181</c:v>
                </c:pt>
                <c:pt idx="9">
                  <c:v>270.04761904761904</c:v>
                </c:pt>
                <c:pt idx="10">
                  <c:v>268.68181818181819</c:v>
                </c:pt>
                <c:pt idx="11">
                  <c:v>218.31818181818181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Averages!$H$43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Averages!$H$44:$H$55</c:f>
              <c:numCache>
                <c:formatCode>0</c:formatCode>
                <c:ptCount val="12"/>
                <c:pt idx="0">
                  <c:v>12.428571428571429</c:v>
                </c:pt>
                <c:pt idx="1">
                  <c:v>13.095238095238095</c:v>
                </c:pt>
                <c:pt idx="2">
                  <c:v>12</c:v>
                </c:pt>
                <c:pt idx="3">
                  <c:v>13.476190476190476</c:v>
                </c:pt>
                <c:pt idx="4">
                  <c:v>15.909090909090908</c:v>
                </c:pt>
                <c:pt idx="5">
                  <c:v>16.136363636363637</c:v>
                </c:pt>
                <c:pt idx="6">
                  <c:v>16.714285714285715</c:v>
                </c:pt>
                <c:pt idx="7">
                  <c:v>9.3913043478260878</c:v>
                </c:pt>
                <c:pt idx="8">
                  <c:v>14.272727272727273</c:v>
                </c:pt>
                <c:pt idx="9">
                  <c:v>16.047619047619047</c:v>
                </c:pt>
                <c:pt idx="10">
                  <c:v>15.181818181818182</c:v>
                </c:pt>
                <c:pt idx="11">
                  <c:v>13.090909090909092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Averages!$I$43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Averages!$I$44:$I$55</c:f>
              <c:numCache>
                <c:formatCode>0</c:formatCode>
                <c:ptCount val="12"/>
                <c:pt idx="0">
                  <c:v>44.523809523809526</c:v>
                </c:pt>
                <c:pt idx="1">
                  <c:v>45.142857142857146</c:v>
                </c:pt>
                <c:pt idx="2">
                  <c:v>50.913043478260867</c:v>
                </c:pt>
                <c:pt idx="3">
                  <c:v>50.19047619047619</c:v>
                </c:pt>
                <c:pt idx="4">
                  <c:v>51.636363636363633</c:v>
                </c:pt>
                <c:pt idx="5">
                  <c:v>51.954545454545453</c:v>
                </c:pt>
                <c:pt idx="6">
                  <c:v>49.857142857142854</c:v>
                </c:pt>
                <c:pt idx="7">
                  <c:v>38.304347826086953</c:v>
                </c:pt>
                <c:pt idx="8">
                  <c:v>53.68181818181818</c:v>
                </c:pt>
                <c:pt idx="9">
                  <c:v>49.476190476190474</c:v>
                </c:pt>
                <c:pt idx="10">
                  <c:v>49.772727272727273</c:v>
                </c:pt>
                <c:pt idx="11">
                  <c:v>48.727272727272727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Averages!$J$43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Averages!$J$44:$J$55</c:f>
              <c:numCache>
                <c:formatCode>0</c:formatCode>
                <c:ptCount val="12"/>
                <c:pt idx="0">
                  <c:v>19.61904761904762</c:v>
                </c:pt>
                <c:pt idx="1">
                  <c:v>20.285714285714285</c:v>
                </c:pt>
                <c:pt idx="2">
                  <c:v>20</c:v>
                </c:pt>
                <c:pt idx="3">
                  <c:v>23.80952380952381</c:v>
                </c:pt>
                <c:pt idx="4">
                  <c:v>23.136363636363637</c:v>
                </c:pt>
                <c:pt idx="5">
                  <c:v>24.545454545454547</c:v>
                </c:pt>
                <c:pt idx="6">
                  <c:v>20.80952380952381</c:v>
                </c:pt>
                <c:pt idx="7">
                  <c:v>15.652173913043478</c:v>
                </c:pt>
                <c:pt idx="8">
                  <c:v>27.454545454545453</c:v>
                </c:pt>
                <c:pt idx="9">
                  <c:v>23.523809523809526</c:v>
                </c:pt>
                <c:pt idx="10">
                  <c:v>27.5</c:v>
                </c:pt>
                <c:pt idx="11">
                  <c:v>19.363636363636363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Averages!$K$43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Averages!$A$44:$A$55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Averages!$K$44:$K$55</c:f>
              <c:numCache>
                <c:formatCode>0</c:formatCode>
                <c:ptCount val="12"/>
                <c:pt idx="0">
                  <c:v>27.523809523809526</c:v>
                </c:pt>
                <c:pt idx="1">
                  <c:v>27.952380952380953</c:v>
                </c:pt>
                <c:pt idx="2">
                  <c:v>29.173913043478262</c:v>
                </c:pt>
                <c:pt idx="3">
                  <c:v>32.571428571428569</c:v>
                </c:pt>
                <c:pt idx="4">
                  <c:v>24.09090909090909</c:v>
                </c:pt>
                <c:pt idx="5">
                  <c:v>44</c:v>
                </c:pt>
                <c:pt idx="6">
                  <c:v>46.761904761904759</c:v>
                </c:pt>
                <c:pt idx="7">
                  <c:v>58.913043478260867</c:v>
                </c:pt>
                <c:pt idx="8">
                  <c:v>30.863636363636363</c:v>
                </c:pt>
                <c:pt idx="9">
                  <c:v>21.428571428571427</c:v>
                </c:pt>
                <c:pt idx="10">
                  <c:v>20.681818181818183</c:v>
                </c:pt>
                <c:pt idx="11">
                  <c:v>17.136363636363637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29984"/>
        <c:axId val="82744064"/>
      </c:lineChart>
      <c:catAx>
        <c:axId val="82729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2744064"/>
        <c:crosses val="autoZero"/>
        <c:auto val="1"/>
        <c:lblAlgn val="ctr"/>
        <c:lblOffset val="100"/>
        <c:noMultiLvlLbl val="0"/>
      </c:catAx>
      <c:valAx>
        <c:axId val="827440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2729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 Daily</a:t>
            </a:r>
            <a:r>
              <a:rPr lang="en-GB" sz="1600" baseline="0"/>
              <a:t>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Averages!$C$48:$C$59</c:f>
              <c:numCache>
                <c:formatCode>0.0</c:formatCode>
                <c:ptCount val="12"/>
                <c:pt idx="0">
                  <c:v>26.383333333333333</c:v>
                </c:pt>
                <c:pt idx="1">
                  <c:v>26.492857142857144</c:v>
                </c:pt>
                <c:pt idx="2">
                  <c:v>27.169565217391298</c:v>
                </c:pt>
                <c:pt idx="3">
                  <c:v>27.002380952380957</c:v>
                </c:pt>
                <c:pt idx="4">
                  <c:v>26.479545454545459</c:v>
                </c:pt>
                <c:pt idx="5">
                  <c:v>26.381818181818186</c:v>
                </c:pt>
                <c:pt idx="6">
                  <c:v>27.009523809523813</c:v>
                </c:pt>
                <c:pt idx="7">
                  <c:v>28.302000000000003</c:v>
                </c:pt>
                <c:pt idx="8">
                  <c:v>26.2</c:v>
                </c:pt>
                <c:pt idx="9">
                  <c:v>26.076190476190483</c:v>
                </c:pt>
                <c:pt idx="10">
                  <c:v>25.388636363636362</c:v>
                </c:pt>
                <c:pt idx="11">
                  <c:v>26.006818181818186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88320"/>
        <c:axId val="84089856"/>
      </c:lineChart>
      <c:catAx>
        <c:axId val="8408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84089856"/>
        <c:crosses val="autoZero"/>
        <c:auto val="1"/>
        <c:lblAlgn val="ctr"/>
        <c:lblOffset val="100"/>
        <c:noMultiLvlLbl val="0"/>
      </c:catAx>
      <c:valAx>
        <c:axId val="84089856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84088320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 Daily Speed</a:t>
            </a:r>
            <a:r>
              <a:rPr lang="en-GB" sz="1600" baseline="0"/>
              <a:t>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'North vs South'!$L$125</c:f>
              <c:strCache>
                <c:ptCount val="1"/>
                <c:pt idx="0">
                  <c:v>North</c:v>
                </c:pt>
              </c:strCache>
            </c:strRef>
          </c:tx>
          <c:cat>
            <c:strRef>
              <c:f>'North vs South'!$K$126:$K$137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South'!$L$126:$L$137</c:f>
              <c:numCache>
                <c:formatCode>0.0</c:formatCode>
                <c:ptCount val="12"/>
                <c:pt idx="0">
                  <c:v>30.052380952380954</c:v>
                </c:pt>
                <c:pt idx="1">
                  <c:v>30.395238095238099</c:v>
                </c:pt>
                <c:pt idx="2">
                  <c:v>31.000000000000004</c:v>
                </c:pt>
                <c:pt idx="3">
                  <c:v>31.323809523809523</c:v>
                </c:pt>
                <c:pt idx="4">
                  <c:v>30.945454545454549</c:v>
                </c:pt>
                <c:pt idx="5">
                  <c:v>31.036363636363628</c:v>
                </c:pt>
                <c:pt idx="6">
                  <c:v>31.50476190476191</c:v>
                </c:pt>
                <c:pt idx="7">
                  <c:v>31.826086956521745</c:v>
                </c:pt>
                <c:pt idx="8">
                  <c:v>30.849999999999998</c:v>
                </c:pt>
                <c:pt idx="9">
                  <c:v>30.514285714285723</c:v>
                </c:pt>
                <c:pt idx="10">
                  <c:v>29.354545454545452</c:v>
                </c:pt>
                <c:pt idx="11">
                  <c:v>29.65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'North vs South'!$M$125</c:f>
              <c:strCache>
                <c:ptCount val="1"/>
                <c:pt idx="0">
                  <c:v>South</c:v>
                </c:pt>
              </c:strCache>
            </c:strRef>
          </c:tx>
          <c:cat>
            <c:strRef>
              <c:f>'North vs South'!$K$126:$K$137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South'!$M$126:$M$137</c:f>
              <c:numCache>
                <c:formatCode>0.0</c:formatCode>
                <c:ptCount val="12"/>
                <c:pt idx="0">
                  <c:v>22.714285714285719</c:v>
                </c:pt>
                <c:pt idx="1">
                  <c:v>22.590476190476195</c:v>
                </c:pt>
                <c:pt idx="2">
                  <c:v>23.339130434782611</c:v>
                </c:pt>
                <c:pt idx="3">
                  <c:v>22.68095238095238</c:v>
                </c:pt>
                <c:pt idx="4">
                  <c:v>22.020833333333332</c:v>
                </c:pt>
                <c:pt idx="5">
                  <c:v>21.727272727272723</c:v>
                </c:pt>
                <c:pt idx="6">
                  <c:v>22.514285714285716</c:v>
                </c:pt>
                <c:pt idx="7">
                  <c:v>24.891304347826086</c:v>
                </c:pt>
                <c:pt idx="8">
                  <c:v>21.477272727272727</c:v>
                </c:pt>
                <c:pt idx="9">
                  <c:v>21.638095238095239</c:v>
                </c:pt>
                <c:pt idx="10">
                  <c:v>21.422727272727272</c:v>
                </c:pt>
                <c:pt idx="11">
                  <c:v>22.363636363636363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19552"/>
        <c:axId val="84121088"/>
      </c:lineChart>
      <c:catAx>
        <c:axId val="84119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84121088"/>
        <c:crosses val="autoZero"/>
        <c:auto val="1"/>
        <c:lblAlgn val="ctr"/>
        <c:lblOffset val="100"/>
        <c:noMultiLvlLbl val="0"/>
      </c:catAx>
      <c:valAx>
        <c:axId val="841210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8411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Monthly Average Daily Traffic x Speed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Averages!$D$47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Averages!$D$48:$D$59</c:f>
              <c:numCache>
                <c:formatCode>0</c:formatCode>
                <c:ptCount val="12"/>
                <c:pt idx="0">
                  <c:v>2631.4285714285716</c:v>
                </c:pt>
                <c:pt idx="1">
                  <c:v>2808.0952380952381</c:v>
                </c:pt>
                <c:pt idx="2">
                  <c:v>2376.4347826086955</c:v>
                </c:pt>
                <c:pt idx="3">
                  <c:v>2811.9523809523807</c:v>
                </c:pt>
                <c:pt idx="4">
                  <c:v>3185.0454545454545</c:v>
                </c:pt>
                <c:pt idx="5">
                  <c:v>3303.3636363636365</c:v>
                </c:pt>
                <c:pt idx="6">
                  <c:v>3122.6190476190477</c:v>
                </c:pt>
                <c:pt idx="7">
                  <c:v>2381.7391304347825</c:v>
                </c:pt>
                <c:pt idx="8">
                  <c:v>3631.818181818182</c:v>
                </c:pt>
                <c:pt idx="9">
                  <c:v>3335.5714285714284</c:v>
                </c:pt>
                <c:pt idx="10">
                  <c:v>3438.7727272727275</c:v>
                </c:pt>
                <c:pt idx="11">
                  <c:v>2823.7727272727275</c:v>
                </c:pt>
              </c:numCache>
            </c:numRef>
          </c:val>
        </c:ser>
        <c:ser>
          <c:idx val="1"/>
          <c:order val="1"/>
          <c:tx>
            <c:strRef>
              <c:f>Averages!$E$47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Averages!$E$48:$E$59</c:f>
              <c:numCache>
                <c:formatCode>0</c:formatCode>
                <c:ptCount val="12"/>
                <c:pt idx="0">
                  <c:v>637.33333333333337</c:v>
                </c:pt>
                <c:pt idx="1">
                  <c:v>651.80952380952385</c:v>
                </c:pt>
                <c:pt idx="2">
                  <c:v>602.3478260869565</c:v>
                </c:pt>
                <c:pt idx="3">
                  <c:v>654.76190476190482</c:v>
                </c:pt>
                <c:pt idx="4">
                  <c:v>725.77272727272725</c:v>
                </c:pt>
                <c:pt idx="5">
                  <c:v>786.77272727272725</c:v>
                </c:pt>
                <c:pt idx="6">
                  <c:v>695.90476190476193</c:v>
                </c:pt>
                <c:pt idx="7">
                  <c:v>93.478260869565219</c:v>
                </c:pt>
                <c:pt idx="8">
                  <c:v>773.40909090909088</c:v>
                </c:pt>
                <c:pt idx="9">
                  <c:v>729.47619047619048</c:v>
                </c:pt>
                <c:pt idx="10">
                  <c:v>848.5454545454545</c:v>
                </c:pt>
                <c:pt idx="11">
                  <c:v>715.90909090909088</c:v>
                </c:pt>
              </c:numCache>
            </c:numRef>
          </c:val>
        </c:ser>
        <c:ser>
          <c:idx val="2"/>
          <c:order val="2"/>
          <c:tx>
            <c:strRef>
              <c:f>Averages!$F$47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Averages!$F$48:$F$59</c:f>
              <c:numCache>
                <c:formatCode>0</c:formatCode>
                <c:ptCount val="12"/>
                <c:pt idx="0">
                  <c:v>1533.7619047619048</c:v>
                </c:pt>
                <c:pt idx="1">
                  <c:v>1517.4761904761904</c:v>
                </c:pt>
                <c:pt idx="2">
                  <c:v>1482.8695652173913</c:v>
                </c:pt>
                <c:pt idx="3">
                  <c:v>1412.952380952381</c:v>
                </c:pt>
                <c:pt idx="4">
                  <c:v>1422.7272727272727</c:v>
                </c:pt>
                <c:pt idx="5">
                  <c:v>1447.5</c:v>
                </c:pt>
                <c:pt idx="6">
                  <c:v>1585.8571428571429</c:v>
                </c:pt>
                <c:pt idx="7">
                  <c:v>1519.0869565217392</c:v>
                </c:pt>
                <c:pt idx="8">
                  <c:v>1519.7727272727273</c:v>
                </c:pt>
                <c:pt idx="9">
                  <c:v>1499.7619047619048</c:v>
                </c:pt>
                <c:pt idx="10">
                  <c:v>1811.7272727272727</c:v>
                </c:pt>
                <c:pt idx="11">
                  <c:v>1882.6818181818182</c:v>
                </c:pt>
              </c:numCache>
            </c:numRef>
          </c:val>
        </c:ser>
        <c:ser>
          <c:idx val="3"/>
          <c:order val="3"/>
          <c:tx>
            <c:strRef>
              <c:f>Averages!$G$47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Averages!$G$48:$G$59</c:f>
              <c:numCache>
                <c:formatCode>0</c:formatCode>
                <c:ptCount val="12"/>
                <c:pt idx="0">
                  <c:v>3003.7619047619046</c:v>
                </c:pt>
                <c:pt idx="1">
                  <c:v>2909.4285714285716</c:v>
                </c:pt>
                <c:pt idx="2">
                  <c:v>2612.391304347826</c:v>
                </c:pt>
                <c:pt idx="3">
                  <c:v>2464.8095238095239</c:v>
                </c:pt>
                <c:pt idx="4">
                  <c:v>2541</c:v>
                </c:pt>
                <c:pt idx="5">
                  <c:v>2632.7272727272725</c:v>
                </c:pt>
                <c:pt idx="6">
                  <c:v>2617.1904761904761</c:v>
                </c:pt>
                <c:pt idx="7">
                  <c:v>2340.4347826086955</c:v>
                </c:pt>
                <c:pt idx="8">
                  <c:v>2840.681818181818</c:v>
                </c:pt>
                <c:pt idx="9">
                  <c:v>2931.7619047619046</c:v>
                </c:pt>
                <c:pt idx="10">
                  <c:v>3509.7272727272725</c:v>
                </c:pt>
                <c:pt idx="11">
                  <c:v>3564.1363636363635</c:v>
                </c:pt>
              </c:numCache>
            </c:numRef>
          </c:val>
        </c:ser>
        <c:ser>
          <c:idx val="4"/>
          <c:order val="4"/>
          <c:tx>
            <c:strRef>
              <c:f>Averages!$H$47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Averages!$H$48:$H$59</c:f>
              <c:numCache>
                <c:formatCode>0</c:formatCode>
                <c:ptCount val="12"/>
                <c:pt idx="0">
                  <c:v>6981.8571428571431</c:v>
                </c:pt>
                <c:pt idx="1">
                  <c:v>7295.4285714285716</c:v>
                </c:pt>
                <c:pt idx="2">
                  <c:v>7346.173913043478</c:v>
                </c:pt>
                <c:pt idx="3">
                  <c:v>7189.7619047619046</c:v>
                </c:pt>
                <c:pt idx="4">
                  <c:v>7179.409090909091</c:v>
                </c:pt>
                <c:pt idx="5">
                  <c:v>7277.090909090909</c:v>
                </c:pt>
                <c:pt idx="6">
                  <c:v>7647.3809523809523</c:v>
                </c:pt>
                <c:pt idx="7">
                  <c:v>7149.521739130435</c:v>
                </c:pt>
                <c:pt idx="8">
                  <c:v>8121.636363636364</c:v>
                </c:pt>
                <c:pt idx="9">
                  <c:v>7617.1428571428569</c:v>
                </c:pt>
                <c:pt idx="10">
                  <c:v>7242.363636363636</c:v>
                </c:pt>
                <c:pt idx="11">
                  <c:v>8071.681818181818</c:v>
                </c:pt>
              </c:numCache>
            </c:numRef>
          </c:val>
        </c:ser>
        <c:ser>
          <c:idx val="5"/>
          <c:order val="5"/>
          <c:tx>
            <c:strRef>
              <c:f>Averages!$I$47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Averages!$I$48:$I$59</c:f>
              <c:numCache>
                <c:formatCode>0</c:formatCode>
                <c:ptCount val="12"/>
                <c:pt idx="0">
                  <c:v>5754.7142857142853</c:v>
                </c:pt>
                <c:pt idx="1">
                  <c:v>6356.7142857142853</c:v>
                </c:pt>
                <c:pt idx="2">
                  <c:v>6774.217391304348</c:v>
                </c:pt>
                <c:pt idx="3">
                  <c:v>7082.5714285714284</c:v>
                </c:pt>
                <c:pt idx="4">
                  <c:v>6675.409090909091</c:v>
                </c:pt>
                <c:pt idx="5">
                  <c:v>6778.181818181818</c:v>
                </c:pt>
                <c:pt idx="6">
                  <c:v>7451.7142857142853</c:v>
                </c:pt>
                <c:pt idx="7">
                  <c:v>7151.391304347826</c:v>
                </c:pt>
                <c:pt idx="8">
                  <c:v>7086.954545454545</c:v>
                </c:pt>
                <c:pt idx="9">
                  <c:v>6377.7142857142853</c:v>
                </c:pt>
                <c:pt idx="10">
                  <c:v>5654.090909090909</c:v>
                </c:pt>
                <c:pt idx="11">
                  <c:v>5816.727272727273</c:v>
                </c:pt>
              </c:numCache>
            </c:numRef>
          </c:val>
        </c:ser>
        <c:ser>
          <c:idx val="6"/>
          <c:order val="6"/>
          <c:tx>
            <c:strRef>
              <c:f>Averages!$J$47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Averages!$J$48:$J$59</c:f>
              <c:numCache>
                <c:formatCode>0</c:formatCode>
                <c:ptCount val="12"/>
                <c:pt idx="0">
                  <c:v>1405.7142857142858</c:v>
                </c:pt>
                <c:pt idx="1">
                  <c:v>1573.8571428571429</c:v>
                </c:pt>
                <c:pt idx="2">
                  <c:v>1713.1304347826087</c:v>
                </c:pt>
                <c:pt idx="3">
                  <c:v>1882.1904761904761</c:v>
                </c:pt>
                <c:pt idx="4">
                  <c:v>1792.5454545454545</c:v>
                </c:pt>
                <c:pt idx="5">
                  <c:v>1904.9545454545455</c:v>
                </c:pt>
                <c:pt idx="6">
                  <c:v>2142.2857142857142</c:v>
                </c:pt>
                <c:pt idx="7">
                  <c:v>2012.8260869565217</c:v>
                </c:pt>
                <c:pt idx="8">
                  <c:v>1823.1363636363637</c:v>
                </c:pt>
                <c:pt idx="9">
                  <c:v>1601.8095238095239</c:v>
                </c:pt>
                <c:pt idx="10">
                  <c:v>1403.9545454545455</c:v>
                </c:pt>
                <c:pt idx="11">
                  <c:v>1297.3636363636363</c:v>
                </c:pt>
              </c:numCache>
            </c:numRef>
          </c:val>
        </c:ser>
        <c:ser>
          <c:idx val="7"/>
          <c:order val="7"/>
          <c:tx>
            <c:strRef>
              <c:f>Averages!$K$47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Averages!$K$48:$K$59</c:f>
              <c:numCache>
                <c:formatCode>0</c:formatCode>
                <c:ptCount val="12"/>
                <c:pt idx="0">
                  <c:v>178.47619047619048</c:v>
                </c:pt>
                <c:pt idx="1">
                  <c:v>199.14285714285714</c:v>
                </c:pt>
                <c:pt idx="2">
                  <c:v>230.60869565217391</c:v>
                </c:pt>
                <c:pt idx="3">
                  <c:v>254.38095238095238</c:v>
                </c:pt>
                <c:pt idx="4">
                  <c:v>254.72727272727272</c:v>
                </c:pt>
                <c:pt idx="5">
                  <c:v>278.95454545454544</c:v>
                </c:pt>
                <c:pt idx="6">
                  <c:v>302.33333333333331</c:v>
                </c:pt>
                <c:pt idx="7">
                  <c:v>292.30434782608694</c:v>
                </c:pt>
                <c:pt idx="8">
                  <c:v>238.63636363636363</c:v>
                </c:pt>
                <c:pt idx="9">
                  <c:v>207.38095238095238</c:v>
                </c:pt>
                <c:pt idx="10">
                  <c:v>183.45454545454547</c:v>
                </c:pt>
                <c:pt idx="11">
                  <c:v>169.18181818181819</c:v>
                </c:pt>
              </c:numCache>
            </c:numRef>
          </c:val>
        </c:ser>
        <c:ser>
          <c:idx val="8"/>
          <c:order val="8"/>
          <c:tx>
            <c:strRef>
              <c:f>Averages!$L$47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Averages!$L$48:$L$59</c:f>
              <c:numCache>
                <c:formatCode>0</c:formatCode>
                <c:ptCount val="12"/>
                <c:pt idx="0">
                  <c:v>22.476190476190474</c:v>
                </c:pt>
                <c:pt idx="1">
                  <c:v>24.666666666666668</c:v>
                </c:pt>
                <c:pt idx="2">
                  <c:v>30.478260869565219</c:v>
                </c:pt>
                <c:pt idx="3">
                  <c:v>30.571428571428573</c:v>
                </c:pt>
                <c:pt idx="4">
                  <c:v>31.90909090909091</c:v>
                </c:pt>
                <c:pt idx="5">
                  <c:v>34.727272727272727</c:v>
                </c:pt>
                <c:pt idx="6">
                  <c:v>37.714285714285715</c:v>
                </c:pt>
                <c:pt idx="7">
                  <c:v>39.869565217391305</c:v>
                </c:pt>
                <c:pt idx="8">
                  <c:v>30.045454545454547</c:v>
                </c:pt>
                <c:pt idx="9">
                  <c:v>26.61904761904762</c:v>
                </c:pt>
                <c:pt idx="10">
                  <c:v>22.40909090909091</c:v>
                </c:pt>
                <c:pt idx="11">
                  <c:v>24.227272727272727</c:v>
                </c:pt>
              </c:numCache>
            </c:numRef>
          </c:val>
        </c:ser>
        <c:ser>
          <c:idx val="9"/>
          <c:order val="9"/>
          <c:tx>
            <c:strRef>
              <c:f>Averages!$M$47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Averages!$M$48:$M$59</c:f>
              <c:numCache>
                <c:formatCode>0</c:formatCode>
                <c:ptCount val="12"/>
                <c:pt idx="0">
                  <c:v>3.1428571428571428</c:v>
                </c:pt>
                <c:pt idx="1">
                  <c:v>3.2857142857142856</c:v>
                </c:pt>
                <c:pt idx="2">
                  <c:v>4.2608695652173916</c:v>
                </c:pt>
                <c:pt idx="3">
                  <c:v>5.4761904761904763</c:v>
                </c:pt>
                <c:pt idx="4">
                  <c:v>4.8636363636363633</c:v>
                </c:pt>
                <c:pt idx="5">
                  <c:v>5.4545454545454541</c:v>
                </c:pt>
                <c:pt idx="6">
                  <c:v>6.7619047619047619</c:v>
                </c:pt>
                <c:pt idx="7">
                  <c:v>7.5217391304347823</c:v>
                </c:pt>
                <c:pt idx="8">
                  <c:v>4.9545454545454541</c:v>
                </c:pt>
                <c:pt idx="9">
                  <c:v>4.9523809523809526</c:v>
                </c:pt>
                <c:pt idx="10">
                  <c:v>3.4090909090909092</c:v>
                </c:pt>
                <c:pt idx="11">
                  <c:v>5.1818181818181817</c:v>
                </c:pt>
              </c:numCache>
            </c:numRef>
          </c:val>
        </c:ser>
        <c:ser>
          <c:idx val="10"/>
          <c:order val="10"/>
          <c:tx>
            <c:strRef>
              <c:f>Averages!$N$47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Averages!$N$48:$N$59</c:f>
              <c:numCache>
                <c:formatCode>0</c:formatCode>
                <c:ptCount val="12"/>
                <c:pt idx="0">
                  <c:v>0.76190476190476186</c:v>
                </c:pt>
                <c:pt idx="1">
                  <c:v>0.80952380952380953</c:v>
                </c:pt>
                <c:pt idx="2">
                  <c:v>0.78260869565217395</c:v>
                </c:pt>
                <c:pt idx="3">
                  <c:v>0.95238095238095233</c:v>
                </c:pt>
                <c:pt idx="4">
                  <c:v>0.77272727272727271</c:v>
                </c:pt>
                <c:pt idx="5">
                  <c:v>0.90909090909090906</c:v>
                </c:pt>
                <c:pt idx="6">
                  <c:v>0.95238095238095233</c:v>
                </c:pt>
                <c:pt idx="7">
                  <c:v>1.6086956521739131</c:v>
                </c:pt>
                <c:pt idx="8">
                  <c:v>1.2727272727272727</c:v>
                </c:pt>
                <c:pt idx="9">
                  <c:v>0.8571428571428571</c:v>
                </c:pt>
                <c:pt idx="10">
                  <c:v>0.54545454545454541</c:v>
                </c:pt>
                <c:pt idx="11">
                  <c:v>0.90909090909090906</c:v>
                </c:pt>
              </c:numCache>
            </c:numRef>
          </c:val>
        </c:ser>
        <c:ser>
          <c:idx val="11"/>
          <c:order val="11"/>
          <c:tx>
            <c:strRef>
              <c:f>Averages!$O$47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Averages!$O$48:$O$59</c:f>
              <c:numCache>
                <c:formatCode>0</c:formatCode>
                <c:ptCount val="12"/>
                <c:pt idx="0">
                  <c:v>34.095238095238095</c:v>
                </c:pt>
                <c:pt idx="1">
                  <c:v>28.857142857142858</c:v>
                </c:pt>
                <c:pt idx="2">
                  <c:v>22.478260869565219</c:v>
                </c:pt>
                <c:pt idx="3">
                  <c:v>28.333333333333332</c:v>
                </c:pt>
                <c:pt idx="4">
                  <c:v>30.818181818181817</c:v>
                </c:pt>
                <c:pt idx="5">
                  <c:v>37.81818181818182</c:v>
                </c:pt>
                <c:pt idx="6">
                  <c:v>29.523809523809526</c:v>
                </c:pt>
                <c:pt idx="7">
                  <c:v>19.565217391304348</c:v>
                </c:pt>
                <c:pt idx="8">
                  <c:v>33.454545454545453</c:v>
                </c:pt>
                <c:pt idx="9">
                  <c:v>32.428571428571431</c:v>
                </c:pt>
                <c:pt idx="10">
                  <c:v>42.590909090909093</c:v>
                </c:pt>
                <c:pt idx="11">
                  <c:v>28.272727272727273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61216"/>
        <c:axId val="84783488"/>
      </c:barChart>
      <c:catAx>
        <c:axId val="8476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84783488"/>
        <c:crosses val="autoZero"/>
        <c:auto val="1"/>
        <c:lblAlgn val="ctr"/>
        <c:lblOffset val="100"/>
        <c:noMultiLvlLbl val="0"/>
      </c:catAx>
      <c:valAx>
        <c:axId val="8478348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8476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1489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5</cp:revision>
  <cp:lastPrinted>2013-01-21T12:13:00Z</cp:lastPrinted>
  <dcterms:created xsi:type="dcterms:W3CDTF">2017-02-14T15:32:00Z</dcterms:created>
  <dcterms:modified xsi:type="dcterms:W3CDTF">2017-02-15T14:46:00Z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