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A6" w:rsidRDefault="001935A6" w:rsidP="001935A6">
      <w:pPr>
        <w:tabs>
          <w:tab w:val="left" w:pos="8910"/>
        </w:tabs>
        <w:spacing w:after="0" w:line="240" w:lineRule="auto"/>
        <w:rPr>
          <w:rFonts w:ascii="Helvetica" w:eastAsia="Times New Roman" w:hAnsi="Helvetica" w:cs="Times New Roman"/>
          <w:sz w:val="32"/>
          <w:szCs w:val="32"/>
          <w:lang w:eastAsia="en-GB"/>
        </w:rPr>
      </w:pPr>
    </w:p>
    <w:p w:rsidR="00AF4825" w:rsidRDefault="00AF4825" w:rsidP="00AF4825">
      <w:pPr>
        <w:autoSpaceDE w:val="0"/>
        <w:autoSpaceDN w:val="0"/>
        <w:adjustRightInd w:val="0"/>
        <w:spacing w:after="0" w:line="240" w:lineRule="auto"/>
        <w:rPr>
          <w:rFonts w:ascii="Helvetica" w:eastAsia="Times New Roman" w:hAnsi="Helvetica" w:cs="Helvetica"/>
          <w:color w:val="000000"/>
          <w:sz w:val="24"/>
          <w:szCs w:val="24"/>
          <w:lang w:eastAsia="en-GB"/>
        </w:rPr>
      </w:pPr>
      <w:r w:rsidRPr="00AF4825">
        <w:rPr>
          <w:rFonts w:ascii="Helvetica" w:eastAsia="Times New Roman" w:hAnsi="Helvetica" w:cs="Helvetica"/>
          <w:color w:val="000000"/>
          <w:sz w:val="24"/>
          <w:szCs w:val="24"/>
          <w:lang w:eastAsia="en-GB"/>
        </w:rPr>
        <w:t xml:space="preserve">This form should be used to request </w:t>
      </w:r>
      <w:r>
        <w:rPr>
          <w:rFonts w:ascii="Helvetica" w:eastAsia="Times New Roman" w:hAnsi="Helvetica" w:cs="Helvetica"/>
          <w:color w:val="000000"/>
          <w:sz w:val="24"/>
          <w:szCs w:val="24"/>
          <w:lang w:eastAsia="en-GB"/>
        </w:rPr>
        <w:t xml:space="preserve">a meeting and/or </w:t>
      </w:r>
      <w:r w:rsidRPr="00AF4825">
        <w:rPr>
          <w:rFonts w:ascii="Helvetica" w:eastAsia="Times New Roman" w:hAnsi="Helvetica" w:cs="Helvetica"/>
          <w:color w:val="000000"/>
          <w:sz w:val="24"/>
          <w:szCs w:val="24"/>
          <w:lang w:eastAsia="en-GB"/>
        </w:rPr>
        <w:t>wri</w:t>
      </w:r>
      <w:r>
        <w:rPr>
          <w:rFonts w:ascii="Helvetica" w:eastAsia="Times New Roman" w:hAnsi="Helvetica" w:cs="Helvetica"/>
          <w:color w:val="000000"/>
          <w:sz w:val="24"/>
          <w:szCs w:val="24"/>
          <w:lang w:eastAsia="en-GB"/>
        </w:rPr>
        <w:t>tten pre-application advice for:</w:t>
      </w:r>
    </w:p>
    <w:p w:rsidR="00AF4825" w:rsidRDefault="00AF4825" w:rsidP="00AF4825">
      <w:pPr>
        <w:autoSpaceDE w:val="0"/>
        <w:autoSpaceDN w:val="0"/>
        <w:adjustRightInd w:val="0"/>
        <w:spacing w:after="0" w:line="240" w:lineRule="auto"/>
        <w:rPr>
          <w:rFonts w:ascii="Helvetica" w:eastAsia="Times New Roman" w:hAnsi="Helvetica" w:cs="Helvetica"/>
          <w:color w:val="000000"/>
          <w:sz w:val="24"/>
          <w:szCs w:val="24"/>
          <w:lang w:eastAsia="en-GB"/>
        </w:rPr>
      </w:pPr>
    </w:p>
    <w:p w:rsidR="00AF4825" w:rsidRDefault="00BC1D04" w:rsidP="00AF4825">
      <w:pPr>
        <w:autoSpaceDE w:val="0"/>
        <w:autoSpaceDN w:val="0"/>
        <w:adjustRightInd w:val="0"/>
        <w:spacing w:after="0" w:line="240" w:lineRule="auto"/>
        <w:rPr>
          <w:rFonts w:ascii="Helvetica" w:eastAsia="Times New Roman" w:hAnsi="Helvetica" w:cs="Helvetica"/>
          <w:sz w:val="24"/>
          <w:szCs w:val="24"/>
          <w:lang w:eastAsia="en-GB"/>
        </w:rPr>
      </w:pPr>
      <w:r w:rsidRPr="00AF4825">
        <w:rPr>
          <w:rFonts w:ascii="Helvetica" w:eastAsia="Times New Roman" w:hAnsi="Helvetica" w:cs="Helvetica"/>
          <w:noProof/>
          <w:sz w:val="24"/>
          <w:szCs w:val="24"/>
          <w:lang w:eastAsia="en-GB"/>
        </w:rPr>
        <mc:AlternateContent>
          <mc:Choice Requires="wps">
            <w:drawing>
              <wp:anchor distT="0" distB="0" distL="114300" distR="114300" simplePos="0" relativeHeight="251667456" behindDoc="0" locked="0" layoutInCell="1" allowOverlap="1" wp14:anchorId="2E429CE9" wp14:editId="4C8A5D9A">
                <wp:simplePos x="0" y="0"/>
                <wp:positionH relativeFrom="column">
                  <wp:posOffset>2805430</wp:posOffset>
                </wp:positionH>
                <wp:positionV relativeFrom="paragraph">
                  <wp:posOffset>1905</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0.9pt;margin-top:.15pt;width:12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" fillcolor="window" strokecolor="#f79646" strokeweight="2pt"/>
            </w:pict>
          </mc:Fallback>
        </mc:AlternateContent>
      </w:r>
      <w:r>
        <w:rPr>
          <w:rFonts w:ascii="Helvetica" w:eastAsia="Times New Roman" w:hAnsi="Helvetica" w:cs="Helvetica"/>
          <w:sz w:val="24"/>
          <w:szCs w:val="24"/>
          <w:lang w:eastAsia="en-GB"/>
        </w:rPr>
        <w:t xml:space="preserve">Large Scale Developments                      </w:t>
      </w:r>
    </w:p>
    <w:p w:rsidR="00BC1D04" w:rsidRPr="00AF4825" w:rsidRDefault="00BC1D04" w:rsidP="00AF4825">
      <w:pPr>
        <w:autoSpaceDE w:val="0"/>
        <w:autoSpaceDN w:val="0"/>
        <w:adjustRightInd w:val="0"/>
        <w:spacing w:after="0" w:line="240" w:lineRule="auto"/>
        <w:rPr>
          <w:rFonts w:ascii="Helvetica" w:eastAsia="Times New Roman" w:hAnsi="Helvetica" w:cs="Helvetica"/>
          <w:sz w:val="24"/>
          <w:szCs w:val="24"/>
          <w:lang w:eastAsia="en-GB"/>
        </w:rPr>
      </w:pPr>
    </w:p>
    <w:p w:rsidR="00AF4825" w:rsidRPr="00AF4825" w:rsidRDefault="00AF4825" w:rsidP="00AF4825">
      <w:pPr>
        <w:autoSpaceDE w:val="0"/>
        <w:autoSpaceDN w:val="0"/>
        <w:adjustRightInd w:val="0"/>
        <w:spacing w:after="0" w:line="240" w:lineRule="auto"/>
        <w:rPr>
          <w:rFonts w:ascii="Helvetica" w:eastAsia="Times New Roman" w:hAnsi="Helvetica" w:cs="Helvetica"/>
          <w:sz w:val="24"/>
          <w:szCs w:val="24"/>
          <w:lang w:eastAsia="en-GB"/>
        </w:rPr>
      </w:pPr>
      <w:r w:rsidRPr="00AF4825">
        <w:rPr>
          <w:rFonts w:ascii="Helvetica" w:eastAsia="Times New Roman" w:hAnsi="Helvetica" w:cs="Helvetica"/>
          <w:noProof/>
          <w:sz w:val="24"/>
          <w:szCs w:val="24"/>
          <w:lang w:eastAsia="en-GB"/>
        </w:rPr>
        <mc:AlternateContent>
          <mc:Choice Requires="wps">
            <w:drawing>
              <wp:anchor distT="0" distB="0" distL="114300" distR="114300" simplePos="0" relativeHeight="251663360" behindDoc="0" locked="0" layoutInCell="1" allowOverlap="1" wp14:anchorId="791ADB0F" wp14:editId="1652C1FE">
                <wp:simplePos x="0" y="0"/>
                <wp:positionH relativeFrom="column">
                  <wp:posOffset>2809875</wp:posOffset>
                </wp:positionH>
                <wp:positionV relativeFrom="paragraph">
                  <wp:posOffset>-4445</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21.25pt;margin-top:-.35pt;width:12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" fillcolor="window" strokecolor="#f79646" strokeweight="2pt"/>
            </w:pict>
          </mc:Fallback>
        </mc:AlternateContent>
      </w:r>
      <w:r w:rsidRPr="00AF4825">
        <w:rPr>
          <w:rFonts w:ascii="Helvetica" w:eastAsia="Times New Roman" w:hAnsi="Helvetica" w:cs="Helvetica"/>
          <w:sz w:val="24"/>
          <w:szCs w:val="24"/>
          <w:lang w:eastAsia="en-GB"/>
        </w:rPr>
        <w:t>Medium Scale Developments</w:t>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p>
    <w:p w:rsidR="00AF4825" w:rsidRPr="00AF4825" w:rsidRDefault="00AF4825" w:rsidP="00AF4825">
      <w:pPr>
        <w:autoSpaceDE w:val="0"/>
        <w:autoSpaceDN w:val="0"/>
        <w:adjustRightInd w:val="0"/>
        <w:spacing w:after="0" w:line="240" w:lineRule="auto"/>
        <w:rPr>
          <w:rFonts w:ascii="Helvetica" w:eastAsia="Times New Roman" w:hAnsi="Helvetica" w:cs="Helvetica"/>
          <w:sz w:val="24"/>
          <w:szCs w:val="24"/>
          <w:lang w:eastAsia="en-GB"/>
        </w:rPr>
      </w:pPr>
    </w:p>
    <w:p w:rsidR="00AF4825" w:rsidRPr="00AF4825" w:rsidRDefault="00AF4825" w:rsidP="00AF4825">
      <w:pPr>
        <w:autoSpaceDE w:val="0"/>
        <w:autoSpaceDN w:val="0"/>
        <w:adjustRightInd w:val="0"/>
        <w:spacing w:after="0" w:line="240" w:lineRule="auto"/>
        <w:rPr>
          <w:rFonts w:ascii="Helvetica" w:eastAsia="Times New Roman" w:hAnsi="Helvetica" w:cs="Helvetica"/>
          <w:sz w:val="24"/>
          <w:szCs w:val="24"/>
          <w:lang w:eastAsia="en-GB"/>
        </w:rPr>
      </w:pPr>
      <w:r w:rsidRPr="00AF4825">
        <w:rPr>
          <w:rFonts w:ascii="Helvetica" w:eastAsia="Times New Roman" w:hAnsi="Helvetica" w:cs="Helvetica"/>
          <w:noProof/>
          <w:sz w:val="24"/>
          <w:szCs w:val="24"/>
          <w:lang w:eastAsia="en-GB"/>
        </w:rPr>
        <mc:AlternateContent>
          <mc:Choice Requires="wps">
            <w:drawing>
              <wp:anchor distT="0" distB="0" distL="114300" distR="114300" simplePos="0" relativeHeight="251661312" behindDoc="0" locked="0" layoutInCell="1" allowOverlap="1" wp14:anchorId="4512B126" wp14:editId="7922CF46">
                <wp:simplePos x="0" y="0"/>
                <wp:positionH relativeFrom="column">
                  <wp:posOffset>2809875</wp:posOffset>
                </wp:positionH>
                <wp:positionV relativeFrom="paragraph">
                  <wp:posOffset>6985</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1.25pt;margin-top:.5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" fillcolor="window" strokecolor="#f79646" strokeweight="2pt"/>
            </w:pict>
          </mc:Fallback>
        </mc:AlternateContent>
      </w:r>
      <w:r w:rsidRPr="00AF4825">
        <w:rPr>
          <w:rFonts w:ascii="Helvetica" w:eastAsia="Times New Roman" w:hAnsi="Helvetica" w:cs="Helvetica"/>
          <w:sz w:val="24"/>
          <w:szCs w:val="24"/>
          <w:lang w:eastAsia="en-GB"/>
        </w:rPr>
        <w:t>Small Scale Developments</w:t>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r w:rsidRPr="00AF4825">
        <w:rPr>
          <w:rFonts w:ascii="Helvetica" w:eastAsia="Times New Roman" w:hAnsi="Helvetica" w:cs="Helvetica"/>
          <w:sz w:val="24"/>
          <w:szCs w:val="24"/>
          <w:lang w:eastAsia="en-GB"/>
        </w:rPr>
        <w:tab/>
      </w:r>
    </w:p>
    <w:p w:rsidR="00AF4825" w:rsidRPr="00AF4825" w:rsidRDefault="00AF4825" w:rsidP="00AF4825">
      <w:pPr>
        <w:autoSpaceDE w:val="0"/>
        <w:autoSpaceDN w:val="0"/>
        <w:adjustRightInd w:val="0"/>
        <w:spacing w:after="0" w:line="240" w:lineRule="auto"/>
        <w:rPr>
          <w:rFonts w:ascii="Helvetica" w:eastAsia="Times New Roman" w:hAnsi="Helvetica" w:cs="Helvetica"/>
          <w:sz w:val="24"/>
          <w:szCs w:val="24"/>
          <w:lang w:eastAsia="en-GB"/>
        </w:rPr>
      </w:pPr>
      <w:r w:rsidRPr="00AF4825">
        <w:rPr>
          <w:rFonts w:ascii="Helvetica" w:eastAsia="Times New Roman" w:hAnsi="Helvetica" w:cs="Helvetica"/>
          <w:noProof/>
          <w:sz w:val="24"/>
          <w:szCs w:val="24"/>
          <w:lang w:eastAsia="en-GB"/>
        </w:rPr>
        <mc:AlternateContent>
          <mc:Choice Requires="wps">
            <w:drawing>
              <wp:anchor distT="0" distB="0" distL="114300" distR="114300" simplePos="0" relativeHeight="251665408" behindDoc="0" locked="0" layoutInCell="1" allowOverlap="1" wp14:anchorId="683B56A7" wp14:editId="4778446C">
                <wp:simplePos x="0" y="0"/>
                <wp:positionH relativeFrom="column">
                  <wp:posOffset>2809875</wp:posOffset>
                </wp:positionH>
                <wp:positionV relativeFrom="paragraph">
                  <wp:posOffset>165100</wp:posOffset>
                </wp:positionV>
                <wp:extent cx="1524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714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21.25pt;margin-top:13pt;width:12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" fillcolor="window" strokecolor="#f79646" strokeweight="2pt"/>
            </w:pict>
          </mc:Fallback>
        </mc:AlternateContent>
      </w:r>
    </w:p>
    <w:p w:rsidR="00AF4825" w:rsidRDefault="00AF4825" w:rsidP="00AF4825">
      <w:pPr>
        <w:autoSpaceDE w:val="0"/>
        <w:autoSpaceDN w:val="0"/>
        <w:adjustRightInd w:val="0"/>
        <w:spacing w:after="0" w:line="240" w:lineRule="auto"/>
        <w:rPr>
          <w:rFonts w:ascii="Arial" w:eastAsia="Times New Roman" w:hAnsi="Arial" w:cs="Arial"/>
          <w:color w:val="000000"/>
          <w:sz w:val="24"/>
          <w:szCs w:val="24"/>
          <w:lang w:eastAsia="en-GB"/>
        </w:rPr>
      </w:pPr>
      <w:r w:rsidRPr="00AF4825">
        <w:rPr>
          <w:rFonts w:ascii="Helvetica" w:eastAsia="Times New Roman" w:hAnsi="Helvetica" w:cs="Helvetica"/>
          <w:sz w:val="24"/>
          <w:szCs w:val="24"/>
          <w:lang w:eastAsia="en-GB"/>
        </w:rPr>
        <w:t>Alterations to Listed Buildings</w:t>
      </w:r>
      <w:r w:rsidRPr="00AF4825">
        <w:rPr>
          <w:rFonts w:ascii="Arial" w:eastAsia="Times New Roman" w:hAnsi="Arial" w:cs="Arial"/>
          <w:color w:val="000000"/>
          <w:sz w:val="24"/>
          <w:szCs w:val="24"/>
          <w:lang w:eastAsia="en-GB"/>
        </w:rPr>
        <w:t xml:space="preserve"> </w:t>
      </w:r>
    </w:p>
    <w:p w:rsidR="00AF4825" w:rsidRDefault="00AF4825" w:rsidP="00AF4825">
      <w:pPr>
        <w:autoSpaceDE w:val="0"/>
        <w:autoSpaceDN w:val="0"/>
        <w:adjustRightInd w:val="0"/>
        <w:spacing w:after="0" w:line="240" w:lineRule="auto"/>
        <w:rPr>
          <w:rFonts w:ascii="Arial" w:eastAsia="Times New Roman" w:hAnsi="Arial" w:cs="Arial"/>
          <w:color w:val="000000"/>
          <w:sz w:val="24"/>
          <w:szCs w:val="24"/>
          <w:lang w:eastAsia="en-GB"/>
        </w:rPr>
      </w:pPr>
    </w:p>
    <w:p w:rsidR="00BC1D04" w:rsidRDefault="00BC1D04" w:rsidP="00BC1D04">
      <w:pPr>
        <w:autoSpaceDE w:val="0"/>
        <w:autoSpaceDN w:val="0"/>
        <w:adjustRightInd w:val="0"/>
        <w:spacing w:after="0" w:line="240" w:lineRule="auto"/>
        <w:rPr>
          <w:rFonts w:ascii="Arial" w:eastAsia="Times New Roman" w:hAnsi="Arial" w:cs="Arial"/>
          <w:color w:val="000000"/>
          <w:sz w:val="24"/>
          <w:szCs w:val="24"/>
          <w:lang w:eastAsia="en-GB"/>
        </w:rPr>
      </w:pPr>
      <w:r w:rsidRPr="00AF4825">
        <w:rPr>
          <w:rFonts w:ascii="Arial" w:eastAsia="Times New Roman" w:hAnsi="Arial" w:cs="Arial"/>
          <w:color w:val="000000"/>
          <w:sz w:val="24"/>
          <w:szCs w:val="24"/>
          <w:lang w:eastAsia="en-GB"/>
        </w:rPr>
        <w:t>Large Scale Development</w:t>
      </w:r>
      <w:r>
        <w:rPr>
          <w:rFonts w:ascii="Arial" w:eastAsia="Times New Roman" w:hAnsi="Arial" w:cs="Arial"/>
          <w:color w:val="000000"/>
          <w:sz w:val="24"/>
          <w:szCs w:val="24"/>
          <w:lang w:eastAsia="en-GB"/>
        </w:rPr>
        <w:t xml:space="preserve"> (Major) </w:t>
      </w:r>
      <w:r w:rsidRPr="00AF4825">
        <w:rPr>
          <w:rFonts w:ascii="Arial" w:eastAsia="Times New Roman" w:hAnsi="Arial" w:cs="Arial"/>
          <w:color w:val="000000"/>
          <w:sz w:val="24"/>
          <w:szCs w:val="24"/>
          <w:lang w:eastAsia="en-GB"/>
        </w:rPr>
        <w:t>proposals are:</w:t>
      </w:r>
    </w:p>
    <w:p w:rsidR="00BC1D04" w:rsidRPr="00AF4825" w:rsidRDefault="00BC1D04" w:rsidP="00BC1D04">
      <w:pPr>
        <w:autoSpaceDE w:val="0"/>
        <w:autoSpaceDN w:val="0"/>
        <w:adjustRightInd w:val="0"/>
        <w:spacing w:after="0" w:line="240" w:lineRule="auto"/>
        <w:rPr>
          <w:rFonts w:ascii="Arial" w:eastAsia="Times New Roman" w:hAnsi="Arial" w:cs="Arial"/>
          <w:color w:val="000000"/>
          <w:sz w:val="24"/>
          <w:szCs w:val="24"/>
          <w:lang w:eastAsia="en-GB"/>
        </w:rPr>
      </w:pPr>
    </w:p>
    <w:p w:rsidR="00BC1D04" w:rsidRDefault="00BC1D04" w:rsidP="00DD47A3">
      <w:pPr>
        <w:autoSpaceDE w:val="0"/>
        <w:autoSpaceDN w:val="0"/>
        <w:adjustRightInd w:val="0"/>
        <w:spacing w:after="0" w:line="240" w:lineRule="auto"/>
        <w:ind w:left="360"/>
        <w:contextualSpacing/>
        <w:rPr>
          <w:rFonts w:ascii="Arial" w:eastAsia="Times New Roman" w:hAnsi="Arial" w:cs="Arial"/>
          <w:color w:val="000000"/>
          <w:sz w:val="24"/>
          <w:szCs w:val="24"/>
          <w:lang w:eastAsia="en-GB"/>
        </w:rPr>
      </w:pPr>
      <w:r w:rsidRPr="00AF4825">
        <w:rPr>
          <w:rFonts w:ascii="Arial" w:eastAsia="Times New Roman" w:hAnsi="Arial" w:cs="Arial"/>
          <w:color w:val="000000"/>
          <w:sz w:val="24"/>
          <w:szCs w:val="24"/>
          <w:lang w:eastAsia="en-GB"/>
        </w:rPr>
        <w:t xml:space="preserve">Residential </w:t>
      </w:r>
      <w:r>
        <w:rPr>
          <w:rFonts w:ascii="Arial" w:eastAsia="Times New Roman" w:hAnsi="Arial" w:cs="Arial"/>
          <w:color w:val="000000"/>
          <w:sz w:val="24"/>
          <w:szCs w:val="24"/>
          <w:lang w:eastAsia="en-GB"/>
        </w:rPr>
        <w:t>–</w:t>
      </w:r>
      <w:r w:rsidRPr="00AF4825">
        <w:rPr>
          <w:rFonts w:ascii="Arial" w:eastAsia="Times New Roman" w:hAnsi="Arial" w:cs="Arial"/>
          <w:color w:val="000000"/>
          <w:sz w:val="24"/>
          <w:szCs w:val="24"/>
          <w:lang w:eastAsia="en-GB"/>
        </w:rPr>
        <w:t xml:space="preserve"> </w:t>
      </w:r>
    </w:p>
    <w:p w:rsidR="00BC1D04" w:rsidRPr="00DD47A3" w:rsidRDefault="00BC1D04" w:rsidP="00DD47A3">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DD47A3">
        <w:rPr>
          <w:rFonts w:ascii="Arial" w:eastAsia="Times New Roman" w:hAnsi="Arial" w:cs="Arial"/>
          <w:color w:val="000000"/>
          <w:sz w:val="24"/>
          <w:szCs w:val="24"/>
          <w:lang w:eastAsia="en-GB"/>
        </w:rPr>
        <w:t>10 or more units/dwellings of residential accommodation</w:t>
      </w:r>
    </w:p>
    <w:p w:rsidR="00DD47A3" w:rsidRPr="00DD47A3" w:rsidRDefault="00BC1D04" w:rsidP="00DD47A3">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DD47A3">
        <w:rPr>
          <w:rFonts w:ascii="Arial" w:eastAsia="Times New Roman" w:hAnsi="Arial" w:cs="Arial"/>
          <w:color w:val="000000"/>
          <w:sz w:val="24"/>
          <w:szCs w:val="24"/>
          <w:lang w:eastAsia="en-GB"/>
        </w:rPr>
        <w:t xml:space="preserve">Site area exceeding 0.5 hectares where it is not known how many     </w:t>
      </w:r>
    </w:p>
    <w:p w:rsidR="00DD47A3" w:rsidRPr="00AF4825" w:rsidRDefault="00DD47A3" w:rsidP="00DD47A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gramStart"/>
      <w:r w:rsidRPr="00AF4825">
        <w:rPr>
          <w:rFonts w:ascii="Arial" w:eastAsia="Times New Roman" w:hAnsi="Arial" w:cs="Arial"/>
          <w:color w:val="000000"/>
          <w:sz w:val="24"/>
          <w:szCs w:val="24"/>
          <w:lang w:eastAsia="en-GB"/>
        </w:rPr>
        <w:t>units</w:t>
      </w:r>
      <w:proofErr w:type="gramEnd"/>
      <w:r w:rsidRPr="00AF4825">
        <w:rPr>
          <w:rFonts w:ascii="Arial" w:eastAsia="Times New Roman" w:hAnsi="Arial" w:cs="Arial"/>
          <w:color w:val="000000"/>
          <w:sz w:val="24"/>
          <w:szCs w:val="24"/>
          <w:lang w:eastAsia="en-GB"/>
        </w:rPr>
        <w:t xml:space="preserve"> are being created</w:t>
      </w:r>
    </w:p>
    <w:p w:rsidR="00DD47A3" w:rsidRDefault="00DD47A3" w:rsidP="00DD47A3">
      <w:pPr>
        <w:autoSpaceDE w:val="0"/>
        <w:autoSpaceDN w:val="0"/>
        <w:adjustRightInd w:val="0"/>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C1D04" w:rsidRPr="00AF4825">
        <w:rPr>
          <w:rFonts w:ascii="Arial" w:eastAsia="Times New Roman" w:hAnsi="Arial" w:cs="Arial"/>
          <w:color w:val="000000"/>
          <w:sz w:val="24"/>
          <w:szCs w:val="24"/>
          <w:lang w:eastAsia="en-GB"/>
        </w:rPr>
        <w:t xml:space="preserve">Non-residential </w:t>
      </w:r>
    </w:p>
    <w:p w:rsidR="00BC1D04" w:rsidRPr="00DD47A3" w:rsidRDefault="00DD47A3" w:rsidP="00DD47A3">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D47A3">
        <w:rPr>
          <w:rFonts w:ascii="Arial" w:eastAsia="Times New Roman" w:hAnsi="Arial" w:cs="Arial"/>
          <w:color w:val="000000"/>
          <w:sz w:val="24"/>
          <w:szCs w:val="24"/>
          <w:lang w:eastAsia="en-GB"/>
        </w:rPr>
        <w:t>D</w:t>
      </w:r>
      <w:r w:rsidR="00BC1D04" w:rsidRPr="00DD47A3">
        <w:rPr>
          <w:rFonts w:ascii="Arial" w:eastAsia="Times New Roman" w:hAnsi="Arial" w:cs="Arial"/>
          <w:color w:val="000000"/>
          <w:sz w:val="24"/>
          <w:szCs w:val="24"/>
          <w:lang w:eastAsia="en-GB"/>
        </w:rPr>
        <w:t>evelopment of 1000 square metres or more</w:t>
      </w:r>
    </w:p>
    <w:p w:rsidR="00BC1D04" w:rsidRPr="00DD47A3" w:rsidRDefault="00BC1D04" w:rsidP="00DD47A3">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sidRPr="00DD47A3">
        <w:rPr>
          <w:rFonts w:ascii="Arial" w:eastAsia="Times New Roman" w:hAnsi="Arial" w:cs="Arial"/>
          <w:color w:val="000000"/>
          <w:sz w:val="24"/>
          <w:szCs w:val="24"/>
          <w:lang w:eastAsia="en-GB"/>
        </w:rPr>
        <w:t>Development site area is 1 hectare or more</w:t>
      </w:r>
    </w:p>
    <w:p w:rsidR="00AF4825" w:rsidRPr="00AF4825" w:rsidRDefault="00AF4825" w:rsidP="00AF4825">
      <w:pPr>
        <w:autoSpaceDE w:val="0"/>
        <w:autoSpaceDN w:val="0"/>
        <w:adjustRightInd w:val="0"/>
        <w:spacing w:after="0" w:line="240" w:lineRule="auto"/>
        <w:contextualSpacing/>
        <w:rPr>
          <w:rFonts w:ascii="Arial" w:eastAsia="Times New Roman" w:hAnsi="Arial" w:cs="Arial"/>
          <w:color w:val="000000"/>
          <w:sz w:val="24"/>
          <w:szCs w:val="24"/>
          <w:lang w:eastAsia="en-GB"/>
        </w:rPr>
      </w:pPr>
    </w:p>
    <w:p w:rsidR="00AF4825" w:rsidRPr="00AF4825" w:rsidRDefault="00AF4825" w:rsidP="00AF4825">
      <w:pPr>
        <w:autoSpaceDE w:val="0"/>
        <w:autoSpaceDN w:val="0"/>
        <w:adjustRightInd w:val="0"/>
        <w:spacing w:after="0" w:line="240" w:lineRule="auto"/>
        <w:contextualSpacing/>
        <w:rPr>
          <w:rFonts w:ascii="Arial" w:eastAsia="Times New Roman" w:hAnsi="Arial" w:cs="Arial"/>
          <w:color w:val="000000"/>
          <w:sz w:val="24"/>
          <w:szCs w:val="24"/>
          <w:lang w:eastAsia="en-GB"/>
        </w:rPr>
      </w:pPr>
      <w:r w:rsidRPr="00AF4825">
        <w:rPr>
          <w:rFonts w:ascii="Arial" w:eastAsia="Times New Roman" w:hAnsi="Arial" w:cs="Arial"/>
          <w:color w:val="000000"/>
          <w:sz w:val="24"/>
          <w:szCs w:val="24"/>
          <w:lang w:eastAsia="en-GB"/>
        </w:rPr>
        <w:t>Medium Scale Development proposals are:</w:t>
      </w:r>
    </w:p>
    <w:p w:rsidR="00AF4825" w:rsidRPr="00AF4825" w:rsidRDefault="00AF4825" w:rsidP="00AF4825">
      <w:pPr>
        <w:pStyle w:val="ListParagraph"/>
        <w:numPr>
          <w:ilvl w:val="0"/>
          <w:numId w:val="4"/>
        </w:numPr>
        <w:spacing w:after="0" w:line="240" w:lineRule="auto"/>
        <w:ind w:left="714" w:hanging="357"/>
        <w:jc w:val="both"/>
        <w:rPr>
          <w:rFonts w:ascii="Arial" w:hAnsi="Arial" w:cs="Arial"/>
          <w:sz w:val="24"/>
          <w:szCs w:val="24"/>
        </w:rPr>
      </w:pPr>
      <w:r w:rsidRPr="00AF4825">
        <w:rPr>
          <w:rFonts w:ascii="Arial" w:hAnsi="Arial" w:cs="Arial"/>
          <w:sz w:val="24"/>
          <w:szCs w:val="24"/>
        </w:rPr>
        <w:t xml:space="preserve">Residential developments up to </w:t>
      </w:r>
      <w:r w:rsidR="00085C05">
        <w:rPr>
          <w:rFonts w:ascii="Arial" w:hAnsi="Arial" w:cs="Arial"/>
          <w:sz w:val="24"/>
          <w:szCs w:val="24"/>
        </w:rPr>
        <w:t>and including 9</w:t>
      </w:r>
      <w:r w:rsidRPr="00AF4825">
        <w:rPr>
          <w:rFonts w:ascii="Arial" w:hAnsi="Arial" w:cs="Arial"/>
          <w:sz w:val="24"/>
          <w:szCs w:val="24"/>
        </w:rPr>
        <w:t xml:space="preserve"> dwellings</w:t>
      </w:r>
    </w:p>
    <w:p w:rsidR="00AF4825" w:rsidRPr="00AF4825" w:rsidRDefault="00AF4825" w:rsidP="00AF4825">
      <w:pPr>
        <w:pStyle w:val="ListParagraph"/>
        <w:numPr>
          <w:ilvl w:val="0"/>
          <w:numId w:val="2"/>
        </w:numPr>
        <w:spacing w:after="0" w:line="240" w:lineRule="auto"/>
        <w:ind w:left="714" w:hanging="357"/>
        <w:jc w:val="both"/>
        <w:rPr>
          <w:rFonts w:ascii="Arial" w:hAnsi="Arial" w:cs="Arial"/>
          <w:sz w:val="24"/>
          <w:szCs w:val="24"/>
        </w:rPr>
      </w:pPr>
      <w:r w:rsidRPr="00AF4825">
        <w:rPr>
          <w:rFonts w:ascii="Arial" w:hAnsi="Arial" w:cs="Arial"/>
          <w:sz w:val="24"/>
          <w:szCs w:val="24"/>
        </w:rPr>
        <w:t xml:space="preserve">Commercial developments </w:t>
      </w:r>
      <w:r w:rsidR="00085C05">
        <w:rPr>
          <w:rFonts w:ascii="Arial" w:hAnsi="Arial" w:cs="Arial"/>
          <w:sz w:val="24"/>
          <w:szCs w:val="24"/>
        </w:rPr>
        <w:t>less than</w:t>
      </w:r>
      <w:r w:rsidRPr="00AF4825">
        <w:rPr>
          <w:rFonts w:ascii="Arial" w:hAnsi="Arial" w:cs="Arial"/>
          <w:sz w:val="24"/>
          <w:szCs w:val="24"/>
        </w:rPr>
        <w:t xml:space="preserve"> 1,000 sq</w:t>
      </w:r>
      <w:r w:rsidR="00AF5636">
        <w:rPr>
          <w:rFonts w:ascii="Arial" w:hAnsi="Arial" w:cs="Arial"/>
          <w:sz w:val="24"/>
          <w:szCs w:val="24"/>
        </w:rPr>
        <w:t>uare</w:t>
      </w:r>
      <w:r w:rsidRPr="00AF4825">
        <w:rPr>
          <w:rFonts w:ascii="Arial" w:hAnsi="Arial" w:cs="Arial"/>
          <w:sz w:val="24"/>
          <w:szCs w:val="24"/>
        </w:rPr>
        <w:t xml:space="preserve"> metres </w:t>
      </w:r>
      <w:r w:rsidR="001568CC" w:rsidRPr="00AF4825">
        <w:rPr>
          <w:rFonts w:ascii="Arial" w:hAnsi="Arial" w:cs="Arial"/>
          <w:sz w:val="24"/>
          <w:szCs w:val="24"/>
        </w:rPr>
        <w:t>floor space</w:t>
      </w:r>
    </w:p>
    <w:p w:rsidR="00AF4825" w:rsidRPr="00AF4825" w:rsidRDefault="00AF4825" w:rsidP="00AF4825">
      <w:pPr>
        <w:pStyle w:val="ListParagraph"/>
        <w:numPr>
          <w:ilvl w:val="0"/>
          <w:numId w:val="2"/>
        </w:numPr>
        <w:spacing w:after="0" w:line="240" w:lineRule="auto"/>
        <w:ind w:left="714" w:hanging="357"/>
        <w:jc w:val="both"/>
        <w:rPr>
          <w:rFonts w:ascii="Arial" w:hAnsi="Arial" w:cs="Arial"/>
          <w:sz w:val="24"/>
          <w:szCs w:val="24"/>
        </w:rPr>
      </w:pPr>
      <w:r w:rsidRPr="00AF4825">
        <w:rPr>
          <w:rFonts w:ascii="Arial" w:hAnsi="Arial" w:cs="Arial"/>
          <w:sz w:val="24"/>
          <w:szCs w:val="24"/>
        </w:rPr>
        <w:t>Changes of use (including HMOs)</w:t>
      </w:r>
    </w:p>
    <w:p w:rsidR="00AF4825" w:rsidRDefault="00AF4825" w:rsidP="00AF4825">
      <w:pPr>
        <w:pStyle w:val="ListParagraph"/>
        <w:numPr>
          <w:ilvl w:val="0"/>
          <w:numId w:val="2"/>
        </w:numPr>
        <w:spacing w:after="0" w:line="240" w:lineRule="auto"/>
        <w:ind w:left="714" w:hanging="357"/>
        <w:jc w:val="both"/>
        <w:rPr>
          <w:rFonts w:ascii="Arial" w:hAnsi="Arial" w:cs="Arial"/>
          <w:sz w:val="24"/>
          <w:szCs w:val="24"/>
        </w:rPr>
      </w:pPr>
      <w:r w:rsidRPr="00AF4825">
        <w:rPr>
          <w:rFonts w:ascii="Arial" w:hAnsi="Arial" w:cs="Arial"/>
          <w:sz w:val="24"/>
          <w:szCs w:val="24"/>
        </w:rPr>
        <w:t>Prior approval changes of use</w:t>
      </w:r>
    </w:p>
    <w:p w:rsidR="00E05863" w:rsidRDefault="00E05863" w:rsidP="00AF4825">
      <w:pPr>
        <w:spacing w:after="0" w:line="240" w:lineRule="auto"/>
        <w:jc w:val="both"/>
        <w:rPr>
          <w:rFonts w:ascii="Arial" w:hAnsi="Arial" w:cs="Arial"/>
          <w:sz w:val="24"/>
          <w:szCs w:val="24"/>
        </w:rPr>
      </w:pPr>
    </w:p>
    <w:p w:rsidR="00AF4825" w:rsidRPr="00AF4825" w:rsidRDefault="00AF4825" w:rsidP="00AF4825">
      <w:pPr>
        <w:spacing w:after="0" w:line="240" w:lineRule="auto"/>
        <w:jc w:val="both"/>
        <w:rPr>
          <w:rFonts w:ascii="Arial" w:hAnsi="Arial" w:cs="Arial"/>
          <w:sz w:val="24"/>
          <w:szCs w:val="24"/>
        </w:rPr>
      </w:pPr>
      <w:r w:rsidRPr="00AF4825">
        <w:rPr>
          <w:rFonts w:ascii="Arial" w:hAnsi="Arial" w:cs="Arial"/>
          <w:sz w:val="24"/>
          <w:szCs w:val="24"/>
        </w:rPr>
        <w:t>Small Scale Development proposals are:</w:t>
      </w:r>
    </w:p>
    <w:p w:rsidR="00AF4825" w:rsidRPr="002438F1" w:rsidRDefault="00AF4825" w:rsidP="00AF4825">
      <w:pPr>
        <w:pStyle w:val="ListParagraph"/>
        <w:numPr>
          <w:ilvl w:val="0"/>
          <w:numId w:val="3"/>
        </w:numPr>
        <w:spacing w:after="0" w:line="240" w:lineRule="auto"/>
        <w:jc w:val="both"/>
        <w:rPr>
          <w:rFonts w:ascii="Arial" w:hAnsi="Arial" w:cs="Arial"/>
          <w:sz w:val="24"/>
          <w:szCs w:val="24"/>
        </w:rPr>
      </w:pPr>
      <w:r w:rsidRPr="00AF4825">
        <w:rPr>
          <w:rFonts w:ascii="Arial" w:hAnsi="Arial" w:cs="Arial"/>
          <w:sz w:val="24"/>
          <w:szCs w:val="24"/>
        </w:rPr>
        <w:t xml:space="preserve">All householder developments (extension, conversions, lofts, windows, porches, garages and outbuildings, swimming pools, walls and fences, </w:t>
      </w:r>
      <w:r w:rsidR="00047F82">
        <w:rPr>
          <w:rFonts w:ascii="Arial" w:hAnsi="Arial" w:cs="Arial"/>
          <w:sz w:val="24"/>
          <w:szCs w:val="24"/>
        </w:rPr>
        <w:t>hardstanding</w:t>
      </w:r>
      <w:r w:rsidRPr="002438F1">
        <w:rPr>
          <w:rFonts w:ascii="Arial" w:hAnsi="Arial" w:cs="Arial"/>
          <w:sz w:val="24"/>
          <w:szCs w:val="24"/>
        </w:rPr>
        <w:t xml:space="preserve"> and access for vehicles, satellite dishes)</w:t>
      </w:r>
    </w:p>
    <w:p w:rsidR="006A6A1E" w:rsidRPr="00AF4825" w:rsidRDefault="006A6A1E" w:rsidP="00AF48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Shopfronts</w:t>
      </w:r>
    </w:p>
    <w:p w:rsidR="00AF4825" w:rsidRDefault="00047F82" w:rsidP="00AF4825">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Advertisements</w:t>
      </w:r>
    </w:p>
    <w:p w:rsidR="00AF4825" w:rsidRPr="00AF4825" w:rsidRDefault="00AF4825" w:rsidP="00AF4825">
      <w:pPr>
        <w:spacing w:after="0" w:line="240" w:lineRule="auto"/>
        <w:jc w:val="both"/>
        <w:rPr>
          <w:rFonts w:ascii="Arial" w:hAnsi="Arial" w:cs="Arial"/>
          <w:sz w:val="24"/>
          <w:szCs w:val="24"/>
          <w:u w:val="single"/>
        </w:rPr>
      </w:pPr>
    </w:p>
    <w:p w:rsidR="00AF4825" w:rsidRPr="00AF4825" w:rsidRDefault="00AF4825" w:rsidP="00AF4825">
      <w:pPr>
        <w:spacing w:after="0" w:line="240" w:lineRule="auto"/>
        <w:jc w:val="both"/>
        <w:rPr>
          <w:rFonts w:ascii="Arial" w:hAnsi="Arial" w:cs="Arial"/>
          <w:sz w:val="24"/>
          <w:szCs w:val="24"/>
        </w:rPr>
      </w:pPr>
      <w:r w:rsidRPr="00AF4825">
        <w:rPr>
          <w:rFonts w:ascii="Arial" w:hAnsi="Arial" w:cs="Arial"/>
          <w:sz w:val="24"/>
          <w:szCs w:val="24"/>
        </w:rPr>
        <w:t>Listed Buildings include:</w:t>
      </w:r>
    </w:p>
    <w:p w:rsidR="00257FFE" w:rsidRPr="00257FFE" w:rsidRDefault="00AF4825" w:rsidP="00257FFE">
      <w:pPr>
        <w:pStyle w:val="ListParagraph"/>
        <w:numPr>
          <w:ilvl w:val="0"/>
          <w:numId w:val="5"/>
        </w:numPr>
        <w:spacing w:after="0" w:line="240" w:lineRule="auto"/>
        <w:jc w:val="both"/>
        <w:rPr>
          <w:rFonts w:ascii="Arial" w:eastAsia="Times New Roman" w:hAnsi="Arial" w:cs="Arial"/>
          <w:sz w:val="24"/>
          <w:szCs w:val="24"/>
        </w:rPr>
      </w:pPr>
      <w:r w:rsidRPr="00257FFE">
        <w:rPr>
          <w:rFonts w:ascii="Arial" w:hAnsi="Arial" w:cs="Arial"/>
          <w:sz w:val="24"/>
          <w:szCs w:val="24"/>
        </w:rPr>
        <w:t xml:space="preserve">All </w:t>
      </w:r>
      <w:r w:rsidR="00257FFE" w:rsidRPr="00257FFE">
        <w:rPr>
          <w:rFonts w:ascii="Arial" w:eastAsia="Times New Roman" w:hAnsi="Arial" w:cs="Arial"/>
          <w:sz w:val="24"/>
          <w:szCs w:val="24"/>
        </w:rPr>
        <w:t>internal and</w:t>
      </w:r>
      <w:r w:rsidR="00047F82">
        <w:rPr>
          <w:rFonts w:ascii="Arial" w:eastAsia="Times New Roman" w:hAnsi="Arial" w:cs="Arial"/>
          <w:sz w:val="24"/>
          <w:szCs w:val="24"/>
        </w:rPr>
        <w:t xml:space="preserve"> some</w:t>
      </w:r>
      <w:r w:rsidR="00257FFE" w:rsidRPr="00257FFE">
        <w:rPr>
          <w:rFonts w:ascii="Arial" w:eastAsia="Times New Roman" w:hAnsi="Arial" w:cs="Arial"/>
          <w:sz w:val="24"/>
          <w:szCs w:val="24"/>
        </w:rPr>
        <w:t xml:space="preserve"> external</w:t>
      </w:r>
      <w:r w:rsidR="00047F82">
        <w:rPr>
          <w:rFonts w:ascii="Arial" w:eastAsia="Times New Roman" w:hAnsi="Arial" w:cs="Arial"/>
          <w:sz w:val="24"/>
          <w:szCs w:val="24"/>
        </w:rPr>
        <w:t xml:space="preserve"> Listed Building</w:t>
      </w:r>
      <w:r w:rsidR="00257FFE" w:rsidRPr="00257FFE">
        <w:rPr>
          <w:rFonts w:ascii="Arial" w:eastAsia="Times New Roman" w:hAnsi="Arial" w:cs="Arial"/>
          <w:sz w:val="24"/>
          <w:szCs w:val="24"/>
        </w:rPr>
        <w:t xml:space="preserve"> alterations</w:t>
      </w:r>
      <w:r w:rsidR="00047F82">
        <w:rPr>
          <w:rFonts w:ascii="Arial" w:eastAsia="Times New Roman" w:hAnsi="Arial" w:cs="Arial"/>
          <w:sz w:val="24"/>
          <w:szCs w:val="24"/>
        </w:rPr>
        <w:t xml:space="preserve"> that fall in the small scale category </w:t>
      </w:r>
      <w:r w:rsidR="00257FFE">
        <w:rPr>
          <w:rFonts w:ascii="Arial" w:eastAsia="Times New Roman" w:hAnsi="Arial" w:cs="Arial"/>
          <w:sz w:val="24"/>
          <w:szCs w:val="24"/>
        </w:rPr>
        <w:t xml:space="preserve"> (including boundary walls</w:t>
      </w:r>
      <w:r w:rsidR="00257FFE" w:rsidRPr="00257FFE">
        <w:rPr>
          <w:rFonts w:ascii="Arial" w:eastAsia="Times New Roman" w:hAnsi="Arial" w:cs="Arial"/>
          <w:sz w:val="24"/>
          <w:szCs w:val="24"/>
        </w:rPr>
        <w:t>)</w:t>
      </w:r>
    </w:p>
    <w:p w:rsidR="00AF4825" w:rsidRPr="00AF4825" w:rsidRDefault="00AF4825" w:rsidP="00AF4825">
      <w:pPr>
        <w:autoSpaceDE w:val="0"/>
        <w:autoSpaceDN w:val="0"/>
        <w:adjustRightInd w:val="0"/>
        <w:spacing w:after="0" w:line="240" w:lineRule="auto"/>
        <w:rPr>
          <w:rFonts w:ascii="Helvetica" w:eastAsia="Times New Roman" w:hAnsi="Helvetica" w:cs="Helvetica"/>
          <w:sz w:val="24"/>
          <w:szCs w:val="24"/>
          <w:lang w:eastAsia="en-GB"/>
        </w:rPr>
      </w:pPr>
    </w:p>
    <w:p w:rsidR="00AF4825" w:rsidRPr="00AF4825" w:rsidRDefault="00AF4825" w:rsidP="00AF4825">
      <w:pPr>
        <w:autoSpaceDE w:val="0"/>
        <w:autoSpaceDN w:val="0"/>
        <w:adjustRightInd w:val="0"/>
        <w:spacing w:after="0" w:line="240" w:lineRule="auto"/>
        <w:rPr>
          <w:rFonts w:ascii="Helvetica" w:eastAsia="Times New Roman" w:hAnsi="Helvetica" w:cs="Helvetica"/>
          <w:color w:val="000000"/>
          <w:sz w:val="24"/>
          <w:szCs w:val="24"/>
          <w:lang w:eastAsia="en-GB"/>
        </w:rPr>
      </w:pPr>
    </w:p>
    <w:tbl>
      <w:tblPr>
        <w:tblStyle w:val="TableGrid"/>
        <w:tblW w:w="0" w:type="auto"/>
        <w:tblLook w:val="04A0" w:firstRow="1" w:lastRow="0" w:firstColumn="1" w:lastColumn="0" w:noHBand="0" w:noVBand="1"/>
      </w:tblPr>
      <w:tblGrid>
        <w:gridCol w:w="9242"/>
      </w:tblGrid>
      <w:tr w:rsidR="00AF4825" w:rsidRPr="00AF4825" w:rsidTr="008408A1">
        <w:trPr>
          <w:trHeight w:val="5142"/>
        </w:trPr>
        <w:tc>
          <w:tcPr>
            <w:tcW w:w="9962" w:type="dxa"/>
            <w:shd w:val="clear" w:color="auto" w:fill="F2F2F2" w:themeFill="background1" w:themeFillShade="F2"/>
          </w:tcPr>
          <w:p w:rsidR="00DB67A8" w:rsidRDefault="00DB67A8" w:rsidP="00AF4825">
            <w:pPr>
              <w:autoSpaceDE w:val="0"/>
              <w:autoSpaceDN w:val="0"/>
              <w:adjustRightInd w:val="0"/>
              <w:rPr>
                <w:rFonts w:ascii="Helvetica" w:hAnsi="Helvetica" w:cs="Helvetica"/>
                <w:b/>
                <w:color w:val="000000"/>
                <w:sz w:val="24"/>
                <w:szCs w:val="24"/>
              </w:rPr>
            </w:pPr>
          </w:p>
          <w:p w:rsidR="00AF4825" w:rsidRPr="00AF4825" w:rsidRDefault="00AF4825" w:rsidP="00AF4825">
            <w:pPr>
              <w:autoSpaceDE w:val="0"/>
              <w:autoSpaceDN w:val="0"/>
              <w:adjustRightInd w:val="0"/>
              <w:rPr>
                <w:rFonts w:ascii="Helvetica" w:hAnsi="Helvetica" w:cs="Helvetica"/>
                <w:b/>
                <w:color w:val="000000"/>
                <w:sz w:val="24"/>
                <w:szCs w:val="24"/>
              </w:rPr>
            </w:pPr>
            <w:r w:rsidRPr="00AF4825">
              <w:rPr>
                <w:rFonts w:ascii="Helvetica" w:hAnsi="Helvetica" w:cs="Helvetica"/>
                <w:b/>
                <w:color w:val="000000"/>
                <w:sz w:val="24"/>
                <w:szCs w:val="24"/>
              </w:rPr>
              <w:t>Your Details</w:t>
            </w:r>
          </w:p>
          <w:p w:rsidR="00AF4825" w:rsidRPr="00AF4825" w:rsidRDefault="00AF4825" w:rsidP="00AF4825">
            <w:pPr>
              <w:autoSpaceDE w:val="0"/>
              <w:autoSpaceDN w:val="0"/>
              <w:adjustRightInd w:val="0"/>
              <w:rPr>
                <w:rFonts w:ascii="Helvetica" w:hAnsi="Helvetica" w:cs="Helvetica"/>
                <w:color w:val="000000"/>
                <w:sz w:val="24"/>
                <w:szCs w:val="24"/>
              </w:rPr>
            </w:pPr>
          </w:p>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Name:</w:t>
            </w:r>
          </w:p>
          <w:tbl>
            <w:tblPr>
              <w:tblStyle w:val="TableGrid"/>
              <w:tblW w:w="0" w:type="auto"/>
              <w:tblLook w:val="04A0" w:firstRow="1" w:lastRow="0" w:firstColumn="1" w:lastColumn="0" w:noHBand="0" w:noVBand="1"/>
            </w:tblPr>
            <w:tblGrid>
              <w:gridCol w:w="9016"/>
            </w:tblGrid>
            <w:tr w:rsidR="00AF4825" w:rsidRPr="00AF4825" w:rsidTr="005677DF">
              <w:trPr>
                <w:trHeight w:val="349"/>
              </w:trPr>
              <w:tc>
                <w:tcPr>
                  <w:tcW w:w="9731" w:type="dxa"/>
                  <w:shd w:val="clear" w:color="auto" w:fill="FFFFFF" w:themeFill="background1"/>
                </w:tcPr>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Email:</w:t>
            </w:r>
          </w:p>
          <w:tbl>
            <w:tblPr>
              <w:tblStyle w:val="TableGrid"/>
              <w:tblW w:w="0" w:type="auto"/>
              <w:tblLook w:val="04A0" w:firstRow="1" w:lastRow="0" w:firstColumn="1" w:lastColumn="0" w:noHBand="0" w:noVBand="1"/>
            </w:tblPr>
            <w:tblGrid>
              <w:gridCol w:w="9016"/>
            </w:tblGrid>
            <w:tr w:rsidR="00AF4825" w:rsidRPr="00AF4825" w:rsidTr="005677DF">
              <w:trPr>
                <w:trHeight w:val="415"/>
              </w:trPr>
              <w:tc>
                <w:tcPr>
                  <w:tcW w:w="9731" w:type="dxa"/>
                  <w:shd w:val="clear" w:color="auto" w:fill="FFFFFF" w:themeFill="background1"/>
                </w:tcPr>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Address:</w:t>
            </w:r>
          </w:p>
          <w:tbl>
            <w:tblPr>
              <w:tblStyle w:val="TableGrid"/>
              <w:tblW w:w="0" w:type="auto"/>
              <w:tblLook w:val="04A0" w:firstRow="1" w:lastRow="0" w:firstColumn="1" w:lastColumn="0" w:noHBand="0" w:noVBand="1"/>
            </w:tblPr>
            <w:tblGrid>
              <w:gridCol w:w="9016"/>
            </w:tblGrid>
            <w:tr w:rsidR="00AF4825" w:rsidRPr="00AF4825" w:rsidTr="005677DF">
              <w:trPr>
                <w:trHeight w:val="397"/>
              </w:trPr>
              <w:tc>
                <w:tcPr>
                  <w:tcW w:w="9731" w:type="dxa"/>
                  <w:shd w:val="clear" w:color="auto" w:fill="FFFFFF" w:themeFill="background1"/>
                </w:tcPr>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Phone:</w:t>
            </w:r>
          </w:p>
          <w:tbl>
            <w:tblPr>
              <w:tblStyle w:val="TableGrid"/>
              <w:tblW w:w="0" w:type="auto"/>
              <w:tblLook w:val="04A0" w:firstRow="1" w:lastRow="0" w:firstColumn="1" w:lastColumn="0" w:noHBand="0" w:noVBand="1"/>
            </w:tblPr>
            <w:tblGrid>
              <w:gridCol w:w="9016"/>
            </w:tblGrid>
            <w:tr w:rsidR="00AF4825" w:rsidRPr="00AF4825" w:rsidTr="005677DF">
              <w:trPr>
                <w:trHeight w:val="420"/>
              </w:trPr>
              <w:tc>
                <w:tcPr>
                  <w:tcW w:w="9731" w:type="dxa"/>
                  <w:shd w:val="clear" w:color="auto" w:fill="FFFFFF" w:themeFill="background1"/>
                </w:tcPr>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rPr>
                <w:rFonts w:ascii="Helvetica" w:hAnsi="Helvetica" w:cs="Helvetica"/>
                <w:color w:val="000000"/>
                <w:sz w:val="24"/>
                <w:szCs w:val="24"/>
              </w:rPr>
            </w:pPr>
          </w:p>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Interest in the property/land</w:t>
            </w:r>
          </w:p>
          <w:p w:rsidR="00AF4825" w:rsidRPr="00AF4825" w:rsidRDefault="00AF4825" w:rsidP="00AF4825">
            <w:pPr>
              <w:autoSpaceDE w:val="0"/>
              <w:autoSpaceDN w:val="0"/>
              <w:adjustRightInd w:val="0"/>
              <w:rPr>
                <w:rFonts w:ascii="Helvetica" w:hAnsi="Helvetica" w:cs="Helvetica"/>
                <w:color w:val="000000"/>
                <w:sz w:val="24"/>
                <w:szCs w:val="24"/>
              </w:rPr>
            </w:pPr>
            <w:r w:rsidRPr="00AF4825">
              <w:rPr>
                <w:rFonts w:ascii="Helvetica" w:hAnsi="Helvetica" w:cs="Helvetica"/>
                <w:color w:val="000000"/>
                <w:sz w:val="24"/>
                <w:szCs w:val="24"/>
              </w:rPr>
              <w:t>e.g. owner/occupier, prospective purchaser</w:t>
            </w:r>
            <w:r w:rsidR="00BC1D04">
              <w:rPr>
                <w:rFonts w:ascii="Helvetica" w:hAnsi="Helvetica" w:cs="Helvetica"/>
                <w:color w:val="000000"/>
                <w:sz w:val="24"/>
                <w:szCs w:val="24"/>
              </w:rPr>
              <w:t>, agent</w:t>
            </w:r>
          </w:p>
          <w:tbl>
            <w:tblPr>
              <w:tblStyle w:val="TableGrid"/>
              <w:tblW w:w="0" w:type="auto"/>
              <w:tblLook w:val="04A0" w:firstRow="1" w:lastRow="0" w:firstColumn="1" w:lastColumn="0" w:noHBand="0" w:noVBand="1"/>
            </w:tblPr>
            <w:tblGrid>
              <w:gridCol w:w="9016"/>
            </w:tblGrid>
            <w:tr w:rsidR="00AF4825" w:rsidRPr="00AF4825" w:rsidTr="005677DF">
              <w:trPr>
                <w:trHeight w:val="439"/>
              </w:trPr>
              <w:tc>
                <w:tcPr>
                  <w:tcW w:w="9731" w:type="dxa"/>
                  <w:shd w:val="clear" w:color="auto" w:fill="FFFFFF" w:themeFill="background1"/>
                </w:tcPr>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rPr>
                <w:rFonts w:ascii="Helvetica" w:hAnsi="Helvetica" w:cs="Helvetica"/>
                <w:color w:val="000000"/>
                <w:sz w:val="24"/>
                <w:szCs w:val="24"/>
              </w:rPr>
            </w:pPr>
          </w:p>
        </w:tc>
      </w:tr>
    </w:tbl>
    <w:p w:rsidR="00AF4825" w:rsidRPr="00AF4825" w:rsidRDefault="00AF4825" w:rsidP="00AF4825">
      <w:pPr>
        <w:autoSpaceDE w:val="0"/>
        <w:autoSpaceDN w:val="0"/>
        <w:adjustRightInd w:val="0"/>
        <w:spacing w:after="0" w:line="240" w:lineRule="auto"/>
        <w:rPr>
          <w:rFonts w:ascii="Helvetica" w:eastAsia="Times New Roman" w:hAnsi="Helvetica" w:cs="Helvetica"/>
          <w:color w:val="000000"/>
          <w:sz w:val="24"/>
          <w:szCs w:val="24"/>
          <w:lang w:eastAsia="en-GB"/>
        </w:rPr>
      </w:pPr>
    </w:p>
    <w:p w:rsidR="00AF4825" w:rsidRPr="00AF4825" w:rsidRDefault="00AF4825" w:rsidP="00AF4825">
      <w:pPr>
        <w:autoSpaceDE w:val="0"/>
        <w:autoSpaceDN w:val="0"/>
        <w:adjustRightInd w:val="0"/>
        <w:spacing w:after="0" w:line="240" w:lineRule="auto"/>
        <w:rPr>
          <w:rFonts w:ascii="Helvetica" w:eastAsia="Times New Roman" w:hAnsi="Helvetica" w:cs="Helvetica"/>
          <w:color w:val="000000"/>
          <w:sz w:val="24"/>
          <w:szCs w:val="24"/>
          <w:lang w:eastAsia="en-GB"/>
        </w:rPr>
      </w:pPr>
    </w:p>
    <w:tbl>
      <w:tblPr>
        <w:tblStyle w:val="TableGrid"/>
        <w:tblW w:w="0" w:type="auto"/>
        <w:tblLook w:val="04A0" w:firstRow="1" w:lastRow="0" w:firstColumn="1" w:lastColumn="0" w:noHBand="0" w:noVBand="1"/>
      </w:tblPr>
      <w:tblGrid>
        <w:gridCol w:w="9242"/>
      </w:tblGrid>
      <w:tr w:rsidR="00AF4825" w:rsidRPr="00AF4825" w:rsidTr="00832547">
        <w:trPr>
          <w:trHeight w:val="4498"/>
        </w:trPr>
        <w:tc>
          <w:tcPr>
            <w:tcW w:w="9962" w:type="dxa"/>
            <w:shd w:val="clear" w:color="auto" w:fill="F2F2F2" w:themeFill="background1" w:themeFillShade="F2"/>
          </w:tcPr>
          <w:p w:rsidR="00DB67A8" w:rsidRDefault="00DB67A8" w:rsidP="00AF4825">
            <w:pPr>
              <w:rPr>
                <w:rFonts w:ascii="Helvetica" w:hAnsi="Helvetica"/>
                <w:b/>
                <w:sz w:val="24"/>
              </w:rPr>
            </w:pPr>
          </w:p>
          <w:p w:rsidR="00AF4825" w:rsidRPr="00AF4825" w:rsidRDefault="00AF4825" w:rsidP="00AF4825">
            <w:pPr>
              <w:rPr>
                <w:rFonts w:ascii="Helvetica" w:hAnsi="Helvetica"/>
                <w:b/>
                <w:sz w:val="24"/>
              </w:rPr>
            </w:pPr>
            <w:r w:rsidRPr="00AF4825">
              <w:rPr>
                <w:rFonts w:ascii="Helvetica" w:hAnsi="Helvetica"/>
                <w:b/>
                <w:sz w:val="24"/>
              </w:rPr>
              <w:t>Location and description of proposed development</w:t>
            </w:r>
          </w:p>
          <w:p w:rsidR="00AF4825" w:rsidRPr="00AF4825" w:rsidRDefault="00AF4825" w:rsidP="00AF4825">
            <w:pPr>
              <w:rPr>
                <w:rFonts w:ascii="Helvetica" w:hAnsi="Helvetica"/>
                <w:sz w:val="24"/>
              </w:rPr>
            </w:pPr>
          </w:p>
          <w:p w:rsidR="00AF4825" w:rsidRPr="00AF4825" w:rsidRDefault="00AF4825" w:rsidP="00AF4825">
            <w:pPr>
              <w:rPr>
                <w:rFonts w:ascii="Helvetica" w:hAnsi="Helvetica"/>
                <w:sz w:val="24"/>
              </w:rPr>
            </w:pPr>
            <w:r w:rsidRPr="00AF4825">
              <w:rPr>
                <w:rFonts w:ascii="Helvetica" w:hAnsi="Helvetica"/>
                <w:sz w:val="24"/>
              </w:rPr>
              <w:t>Site Address:</w:t>
            </w:r>
          </w:p>
          <w:tbl>
            <w:tblPr>
              <w:tblStyle w:val="TableGrid"/>
              <w:tblW w:w="0" w:type="auto"/>
              <w:tblLook w:val="04A0" w:firstRow="1" w:lastRow="0" w:firstColumn="1" w:lastColumn="0" w:noHBand="0" w:noVBand="1"/>
            </w:tblPr>
            <w:tblGrid>
              <w:gridCol w:w="9016"/>
            </w:tblGrid>
            <w:tr w:rsidR="00AF4825" w:rsidRPr="00AF4825" w:rsidTr="00D76931">
              <w:trPr>
                <w:trHeight w:val="462"/>
              </w:trPr>
              <w:tc>
                <w:tcPr>
                  <w:tcW w:w="9731" w:type="dxa"/>
                  <w:shd w:val="clear" w:color="auto" w:fill="FFFFFF" w:themeFill="background1"/>
                </w:tcPr>
                <w:p w:rsidR="00AF4825" w:rsidRPr="00AF4825" w:rsidRDefault="00AF4825" w:rsidP="00AF4825">
                  <w:pPr>
                    <w:rPr>
                      <w:rFonts w:ascii="Helvetica" w:hAnsi="Helvetica"/>
                      <w:sz w:val="24"/>
                    </w:rPr>
                  </w:pPr>
                </w:p>
              </w:tc>
            </w:tr>
          </w:tbl>
          <w:p w:rsidR="00AF4825" w:rsidRPr="00AF4825" w:rsidRDefault="00AF4825" w:rsidP="00AF4825">
            <w:pPr>
              <w:rPr>
                <w:rFonts w:ascii="Helvetica" w:hAnsi="Helvetica"/>
                <w:sz w:val="24"/>
              </w:rPr>
            </w:pPr>
          </w:p>
          <w:p w:rsidR="00AF4825" w:rsidRPr="00AF4825" w:rsidRDefault="00AF4825" w:rsidP="00AF4825">
            <w:pPr>
              <w:rPr>
                <w:rFonts w:ascii="Helvetica" w:hAnsi="Helvetica"/>
                <w:sz w:val="24"/>
              </w:rPr>
            </w:pPr>
            <w:r w:rsidRPr="00AF4825">
              <w:rPr>
                <w:rFonts w:ascii="Helvetica" w:hAnsi="Helvetica"/>
                <w:sz w:val="24"/>
              </w:rPr>
              <w:t>Description of proposal:</w:t>
            </w:r>
          </w:p>
          <w:tbl>
            <w:tblPr>
              <w:tblStyle w:val="TableGrid"/>
              <w:tblW w:w="0" w:type="auto"/>
              <w:tblLook w:val="04A0" w:firstRow="1" w:lastRow="0" w:firstColumn="1" w:lastColumn="0" w:noHBand="0" w:noVBand="1"/>
            </w:tblPr>
            <w:tblGrid>
              <w:gridCol w:w="9016"/>
            </w:tblGrid>
            <w:tr w:rsidR="00AF4825" w:rsidRPr="00AF4825" w:rsidTr="00D76931">
              <w:trPr>
                <w:trHeight w:val="2110"/>
              </w:trPr>
              <w:tc>
                <w:tcPr>
                  <w:tcW w:w="9731" w:type="dxa"/>
                  <w:shd w:val="clear" w:color="auto" w:fill="FFFFFF" w:themeFill="background1"/>
                </w:tcPr>
                <w:p w:rsidR="00AF4825" w:rsidRPr="00AF4825" w:rsidRDefault="00AF4825" w:rsidP="00AF4825">
                  <w:pPr>
                    <w:rPr>
                      <w:rFonts w:ascii="Helvetica" w:hAnsi="Helvetica"/>
                      <w:sz w:val="24"/>
                    </w:rPr>
                  </w:pPr>
                </w:p>
              </w:tc>
            </w:tr>
          </w:tbl>
          <w:p w:rsidR="00AF4825" w:rsidRPr="00AF4825" w:rsidRDefault="00AF4825" w:rsidP="00AF4825">
            <w:pPr>
              <w:rPr>
                <w:rFonts w:ascii="Helvetica" w:hAnsi="Helvetica"/>
                <w:sz w:val="24"/>
              </w:rPr>
            </w:pPr>
          </w:p>
        </w:tc>
      </w:tr>
    </w:tbl>
    <w:p w:rsidR="00AF4825" w:rsidRDefault="00AF4825" w:rsidP="00AF4825">
      <w:pPr>
        <w:spacing w:after="0" w:line="240" w:lineRule="auto"/>
        <w:rPr>
          <w:rFonts w:ascii="Helvetica" w:eastAsia="Times New Roman" w:hAnsi="Helvetica" w:cs="Times New Roman"/>
          <w:sz w:val="24"/>
          <w:szCs w:val="20"/>
          <w:lang w:eastAsia="en-GB"/>
        </w:rPr>
      </w:pPr>
    </w:p>
    <w:p w:rsidR="00257FFE" w:rsidRPr="004E0DA6" w:rsidRDefault="00257FFE" w:rsidP="004E0DA6">
      <w:pPr>
        <w:spacing w:after="0" w:line="240" w:lineRule="auto"/>
        <w:jc w:val="both"/>
        <w:rPr>
          <w:rFonts w:ascii="Helvetica" w:eastAsia="Times New Roman" w:hAnsi="Helvetica" w:cs="Times New Roman"/>
          <w:sz w:val="24"/>
          <w:szCs w:val="20"/>
          <w:lang w:eastAsia="en-GB"/>
        </w:rPr>
      </w:pPr>
      <w:r w:rsidRPr="004E0DA6">
        <w:rPr>
          <w:rFonts w:ascii="Helvetica" w:eastAsia="Times New Roman" w:hAnsi="Helvetica" w:cs="Times New Roman"/>
          <w:sz w:val="24"/>
          <w:szCs w:val="20"/>
          <w:lang w:eastAsia="en-GB"/>
        </w:rPr>
        <w:t>If proposing alterations to a Listed Building please identify whether the works are internal/external alterations and which floor the works relate to.</w:t>
      </w:r>
    </w:p>
    <w:tbl>
      <w:tblPr>
        <w:tblStyle w:val="TableGrid"/>
        <w:tblW w:w="0" w:type="auto"/>
        <w:tblLook w:val="04A0" w:firstRow="1" w:lastRow="0" w:firstColumn="1" w:lastColumn="0" w:noHBand="0" w:noVBand="1"/>
      </w:tblPr>
      <w:tblGrid>
        <w:gridCol w:w="9242"/>
      </w:tblGrid>
      <w:tr w:rsidR="00AF4825" w:rsidRPr="00AF4825" w:rsidTr="00D76931">
        <w:trPr>
          <w:trHeight w:val="3694"/>
        </w:trPr>
        <w:tc>
          <w:tcPr>
            <w:tcW w:w="9962" w:type="dxa"/>
            <w:shd w:val="clear" w:color="auto" w:fill="F2F2F2" w:themeFill="background1" w:themeFillShade="F2"/>
          </w:tcPr>
          <w:p w:rsidR="00DB67A8" w:rsidRDefault="00DB67A8" w:rsidP="00AF4825">
            <w:pPr>
              <w:rPr>
                <w:rFonts w:ascii="Helvetica" w:hAnsi="Helvetica"/>
                <w:b/>
                <w:sz w:val="24"/>
                <w:szCs w:val="24"/>
              </w:rPr>
            </w:pPr>
          </w:p>
          <w:p w:rsidR="00AF4825" w:rsidRDefault="00AF4825" w:rsidP="00AF4825">
            <w:pPr>
              <w:rPr>
                <w:rFonts w:ascii="Helvetica" w:hAnsi="Helvetica"/>
                <w:b/>
                <w:sz w:val="24"/>
                <w:szCs w:val="24"/>
              </w:rPr>
            </w:pPr>
            <w:r w:rsidRPr="00AF4825">
              <w:rPr>
                <w:rFonts w:ascii="Helvetica" w:hAnsi="Helvetica"/>
                <w:b/>
                <w:sz w:val="24"/>
                <w:szCs w:val="24"/>
              </w:rPr>
              <w:t>Plans and Supporting Information – Checklist</w:t>
            </w:r>
          </w:p>
          <w:p w:rsidR="00DB67A8" w:rsidRPr="00AF4825" w:rsidRDefault="00DB67A8" w:rsidP="00AF4825">
            <w:pPr>
              <w:rPr>
                <w:rFonts w:ascii="Helvetica" w:hAnsi="Helvetica"/>
                <w:b/>
                <w:sz w:val="24"/>
                <w:szCs w:val="24"/>
              </w:rPr>
            </w:pPr>
          </w:p>
          <w:p w:rsidR="00AF4825" w:rsidRPr="00AF4825" w:rsidRDefault="00AF4825" w:rsidP="00AF4825">
            <w:pPr>
              <w:rPr>
                <w:rFonts w:ascii="Helvetica" w:hAnsi="Helvetica"/>
                <w:sz w:val="24"/>
                <w:szCs w:val="24"/>
              </w:rPr>
            </w:pPr>
            <w:r w:rsidRPr="00AF4825">
              <w:rPr>
                <w:rFonts w:ascii="Helvetica" w:hAnsi="Helvetica"/>
                <w:sz w:val="24"/>
                <w:szCs w:val="24"/>
              </w:rPr>
              <w:t>(The quality of the advice we can give depends on the quality of information we have received.</w:t>
            </w:r>
            <w:r w:rsidR="00DA5CC3">
              <w:rPr>
                <w:rFonts w:ascii="Helvetica" w:hAnsi="Helvetica"/>
                <w:sz w:val="24"/>
                <w:szCs w:val="24"/>
              </w:rPr>
              <w:t>)</w:t>
            </w:r>
            <w:r w:rsidRPr="00AF4825">
              <w:rPr>
                <w:rFonts w:ascii="Helvetica" w:hAnsi="Helvetica"/>
                <w:sz w:val="24"/>
                <w:szCs w:val="24"/>
              </w:rPr>
              <w:t xml:space="preserve">  Please tick</w:t>
            </w:r>
          </w:p>
          <w:p w:rsidR="00AF4825" w:rsidRPr="00AF4825" w:rsidRDefault="00AF4825" w:rsidP="00AF4825">
            <w:pPr>
              <w:rPr>
                <w:rFonts w:ascii="Helvetica" w:hAnsi="Helvetica"/>
                <w:sz w:val="24"/>
                <w:szCs w:val="24"/>
              </w:rPr>
            </w:pPr>
          </w:p>
          <w:p w:rsidR="00AF4825" w:rsidRDefault="00AF4825" w:rsidP="00DB67A8">
            <w:pPr>
              <w:tabs>
                <w:tab w:val="left" w:pos="8080"/>
              </w:tabs>
              <w:rPr>
                <w:rFonts w:ascii="Helvetica" w:hAnsi="Helvetica"/>
                <w:b/>
                <w:sz w:val="36"/>
                <w:szCs w:val="36"/>
              </w:rPr>
            </w:pPr>
            <w:r w:rsidRPr="00AF4825">
              <w:rPr>
                <w:rFonts w:ascii="Helvetica" w:hAnsi="Helvetica"/>
                <w:sz w:val="24"/>
                <w:szCs w:val="24"/>
              </w:rPr>
              <w:t xml:space="preserve">Site Location Plan (1:1250 with site outlined in red)      </w:t>
            </w:r>
            <w:r w:rsidR="00DB67A8">
              <w:rPr>
                <w:rFonts w:ascii="Helvetica" w:hAnsi="Helvetica"/>
                <w:sz w:val="24"/>
                <w:szCs w:val="24"/>
              </w:rPr>
              <w:t xml:space="preserve">                                 </w:t>
            </w:r>
            <w:r w:rsidRPr="00AF4825">
              <w:rPr>
                <w:rFonts w:ascii="Helvetica" w:hAnsi="Helvetica"/>
                <w:b/>
                <w:sz w:val="36"/>
                <w:szCs w:val="36"/>
              </w:rPr>
              <w:sym w:font="Wingdings 2" w:char="F030"/>
            </w:r>
          </w:p>
          <w:p w:rsidR="00DA5CC3" w:rsidRPr="00AF4825" w:rsidRDefault="00DA5CC3" w:rsidP="00AF4825">
            <w:pPr>
              <w:rPr>
                <w:rFonts w:ascii="Helvetica" w:hAnsi="Helvetica"/>
                <w:sz w:val="24"/>
                <w:szCs w:val="24"/>
              </w:rPr>
            </w:pPr>
          </w:p>
          <w:p w:rsidR="00DB67A8" w:rsidRDefault="00AF4825" w:rsidP="00AF4825">
            <w:pPr>
              <w:rPr>
                <w:rFonts w:ascii="Helvetica" w:hAnsi="Helvetica"/>
                <w:sz w:val="24"/>
                <w:szCs w:val="24"/>
              </w:rPr>
            </w:pPr>
            <w:r w:rsidRPr="00AF4825">
              <w:rPr>
                <w:rFonts w:ascii="Helvetica" w:hAnsi="Helvetica"/>
                <w:sz w:val="24"/>
                <w:szCs w:val="24"/>
              </w:rPr>
              <w:t>Block Plan (1:500 scale) showing property, adjoining buildings</w:t>
            </w:r>
            <w:r w:rsidR="00DB67A8">
              <w:rPr>
                <w:rFonts w:ascii="Helvetica" w:hAnsi="Helvetica"/>
                <w:sz w:val="24"/>
                <w:szCs w:val="24"/>
              </w:rPr>
              <w:t xml:space="preserve">                    </w:t>
            </w:r>
            <w:r w:rsidRPr="00AF4825">
              <w:rPr>
                <w:rFonts w:ascii="Helvetica" w:hAnsi="Helvetica"/>
                <w:sz w:val="24"/>
                <w:szCs w:val="24"/>
              </w:rPr>
              <w:t xml:space="preserve"> </w:t>
            </w:r>
            <w:r w:rsidR="00DB67A8" w:rsidRPr="00AF4825">
              <w:rPr>
                <w:rFonts w:ascii="Helvetica" w:hAnsi="Helvetica"/>
                <w:b/>
                <w:sz w:val="36"/>
                <w:szCs w:val="36"/>
              </w:rPr>
              <w:sym w:font="Wingdings 2" w:char="F030"/>
            </w:r>
          </w:p>
          <w:p w:rsidR="00AF4825" w:rsidRDefault="00AF4825" w:rsidP="00AF4825">
            <w:pPr>
              <w:rPr>
                <w:rFonts w:ascii="Helvetica" w:hAnsi="Helvetica"/>
                <w:sz w:val="24"/>
                <w:szCs w:val="24"/>
              </w:rPr>
            </w:pPr>
            <w:r w:rsidRPr="00AF4825">
              <w:rPr>
                <w:rFonts w:ascii="Helvetica" w:hAnsi="Helvetica"/>
                <w:sz w:val="24"/>
                <w:szCs w:val="24"/>
              </w:rPr>
              <w:t xml:space="preserve">and new building extensions     </w:t>
            </w:r>
          </w:p>
          <w:p w:rsidR="00DB67A8" w:rsidRPr="00AF4825" w:rsidRDefault="00DB67A8" w:rsidP="00AF4825">
            <w:pPr>
              <w:rPr>
                <w:rFonts w:ascii="Helvetica" w:hAnsi="Helvetica"/>
                <w:sz w:val="24"/>
                <w:szCs w:val="24"/>
              </w:rPr>
            </w:pPr>
          </w:p>
          <w:p w:rsidR="00AF4825" w:rsidRDefault="00AF4825" w:rsidP="00AF4825">
            <w:pPr>
              <w:rPr>
                <w:rFonts w:ascii="Helvetica" w:hAnsi="Helvetica"/>
                <w:b/>
                <w:sz w:val="36"/>
                <w:szCs w:val="36"/>
              </w:rPr>
            </w:pPr>
            <w:r w:rsidRPr="00AF4825">
              <w:rPr>
                <w:rFonts w:ascii="Helvetica" w:hAnsi="Helvetica"/>
                <w:sz w:val="24"/>
                <w:szCs w:val="24"/>
              </w:rPr>
              <w:t xml:space="preserve">Information on existing and proposed uses, </w:t>
            </w:r>
            <w:r w:rsidR="00DB67A8" w:rsidRPr="00AF4825">
              <w:rPr>
                <w:rFonts w:ascii="Helvetica" w:hAnsi="Helvetica"/>
                <w:sz w:val="24"/>
                <w:szCs w:val="24"/>
              </w:rPr>
              <w:t>floor space</w:t>
            </w:r>
            <w:r w:rsidRPr="00AF4825">
              <w:rPr>
                <w:rFonts w:ascii="Helvetica" w:hAnsi="Helvetica"/>
                <w:sz w:val="24"/>
                <w:szCs w:val="24"/>
              </w:rPr>
              <w:t xml:space="preserve"> and occupation     </w:t>
            </w:r>
            <w:r w:rsidR="00DB67A8">
              <w:rPr>
                <w:rFonts w:ascii="Helvetica" w:hAnsi="Helvetica"/>
                <w:sz w:val="24"/>
                <w:szCs w:val="24"/>
              </w:rPr>
              <w:t xml:space="preserve">   </w:t>
            </w:r>
            <w:r w:rsidRPr="00AF4825">
              <w:rPr>
                <w:rFonts w:ascii="Helvetica" w:hAnsi="Helvetica"/>
                <w:b/>
                <w:sz w:val="36"/>
                <w:szCs w:val="36"/>
              </w:rPr>
              <w:sym w:font="Wingdings 2" w:char="F030"/>
            </w:r>
          </w:p>
          <w:p w:rsidR="00DA5CC3" w:rsidRPr="00AF4825" w:rsidRDefault="00DA5CC3" w:rsidP="00AF4825">
            <w:pPr>
              <w:rPr>
                <w:rFonts w:ascii="Helvetica" w:hAnsi="Helvetica"/>
                <w:sz w:val="24"/>
                <w:szCs w:val="24"/>
              </w:rPr>
            </w:pPr>
          </w:p>
          <w:p w:rsidR="00DB67A8" w:rsidRDefault="00AF4825" w:rsidP="00DB67A8">
            <w:pPr>
              <w:rPr>
                <w:rFonts w:ascii="Helvetica" w:hAnsi="Helvetica"/>
                <w:b/>
                <w:sz w:val="36"/>
                <w:szCs w:val="36"/>
              </w:rPr>
            </w:pPr>
            <w:r w:rsidRPr="00AF4825">
              <w:rPr>
                <w:rFonts w:ascii="Helvetica" w:hAnsi="Helvetica"/>
                <w:sz w:val="24"/>
                <w:szCs w:val="24"/>
              </w:rPr>
              <w:t>Drawings and photographs showing existing buildings, boundaries</w:t>
            </w:r>
            <w:r w:rsidR="00DB67A8">
              <w:rPr>
                <w:rFonts w:ascii="Helvetica" w:hAnsi="Helvetica"/>
                <w:sz w:val="24"/>
                <w:szCs w:val="24"/>
              </w:rPr>
              <w:t xml:space="preserve">               </w:t>
            </w:r>
            <w:r w:rsidR="00DB67A8" w:rsidRPr="00AF4825">
              <w:rPr>
                <w:rFonts w:ascii="Helvetica" w:hAnsi="Helvetica"/>
                <w:b/>
                <w:sz w:val="36"/>
                <w:szCs w:val="36"/>
              </w:rPr>
              <w:sym w:font="Wingdings 2" w:char="F030"/>
            </w:r>
          </w:p>
          <w:p w:rsidR="00DA5CC3" w:rsidRDefault="00AF4825" w:rsidP="00AF4825">
            <w:pPr>
              <w:rPr>
                <w:rFonts w:ascii="Helvetica" w:hAnsi="Helvetica"/>
                <w:sz w:val="24"/>
                <w:szCs w:val="24"/>
              </w:rPr>
            </w:pPr>
            <w:r w:rsidRPr="00AF4825">
              <w:rPr>
                <w:rFonts w:ascii="Helvetica" w:hAnsi="Helvetica"/>
                <w:sz w:val="24"/>
                <w:szCs w:val="24"/>
              </w:rPr>
              <w:t xml:space="preserve"> and other features  </w:t>
            </w:r>
            <w:r w:rsidR="003A2891">
              <w:rPr>
                <w:rFonts w:ascii="Helvetica" w:hAnsi="Helvetica"/>
                <w:sz w:val="24"/>
                <w:szCs w:val="24"/>
              </w:rPr>
              <w:t>(Maximum size 5MB)</w:t>
            </w:r>
            <w:r w:rsidRPr="00AF4825">
              <w:rPr>
                <w:rFonts w:ascii="Helvetica" w:hAnsi="Helvetica"/>
                <w:sz w:val="24"/>
                <w:szCs w:val="24"/>
              </w:rPr>
              <w:t xml:space="preserve">   </w:t>
            </w:r>
          </w:p>
          <w:p w:rsidR="00DB67A8" w:rsidRPr="00AF4825" w:rsidRDefault="00DB67A8" w:rsidP="00AF4825">
            <w:pPr>
              <w:rPr>
                <w:rFonts w:ascii="Helvetica" w:hAnsi="Helvetica"/>
                <w:sz w:val="24"/>
                <w:szCs w:val="24"/>
              </w:rPr>
            </w:pPr>
          </w:p>
          <w:p w:rsidR="00DB67A8" w:rsidRDefault="00AF4825" w:rsidP="00DB67A8">
            <w:pPr>
              <w:tabs>
                <w:tab w:val="left" w:pos="8080"/>
                <w:tab w:val="left" w:pos="8265"/>
              </w:tabs>
              <w:rPr>
                <w:rFonts w:ascii="Helvetica" w:hAnsi="Helvetica"/>
                <w:sz w:val="24"/>
                <w:szCs w:val="24"/>
              </w:rPr>
            </w:pPr>
            <w:r w:rsidRPr="00AF4825">
              <w:rPr>
                <w:rFonts w:ascii="Helvetica" w:hAnsi="Helvetica"/>
                <w:sz w:val="24"/>
                <w:szCs w:val="24"/>
              </w:rPr>
              <w:t>Drawings of the proposal including floor plans, elevations, sections,</w:t>
            </w:r>
            <w:r w:rsidR="00DB67A8">
              <w:rPr>
                <w:rFonts w:ascii="Helvetica" w:hAnsi="Helvetica"/>
                <w:sz w:val="24"/>
                <w:szCs w:val="24"/>
              </w:rPr>
              <w:t xml:space="preserve">             </w:t>
            </w:r>
            <w:r w:rsidR="00DB67A8" w:rsidRPr="00AF4825">
              <w:rPr>
                <w:rFonts w:ascii="Helvetica" w:hAnsi="Helvetica"/>
                <w:b/>
                <w:sz w:val="36"/>
                <w:szCs w:val="36"/>
              </w:rPr>
              <w:sym w:font="Wingdings 2" w:char="F030"/>
            </w:r>
          </w:p>
          <w:p w:rsidR="00DB67A8" w:rsidRDefault="00AF4825" w:rsidP="00AF4825">
            <w:pPr>
              <w:rPr>
                <w:rFonts w:ascii="Helvetica" w:hAnsi="Helvetica"/>
                <w:sz w:val="24"/>
                <w:szCs w:val="24"/>
              </w:rPr>
            </w:pPr>
            <w:r w:rsidRPr="00AF4825">
              <w:rPr>
                <w:rFonts w:ascii="Helvetica" w:hAnsi="Helvetica"/>
                <w:sz w:val="24"/>
                <w:szCs w:val="24"/>
              </w:rPr>
              <w:t xml:space="preserve">adjacent buildings, access, servicing, parking and initial architectural </w:t>
            </w:r>
          </w:p>
          <w:p w:rsidR="00AF4825" w:rsidRPr="00AF4825" w:rsidRDefault="00AF4825" w:rsidP="00AF4825">
            <w:pPr>
              <w:rPr>
                <w:rFonts w:ascii="Helvetica" w:hAnsi="Helvetica"/>
                <w:sz w:val="24"/>
                <w:szCs w:val="24"/>
              </w:rPr>
            </w:pPr>
            <w:r w:rsidRPr="00AF4825">
              <w:rPr>
                <w:rFonts w:ascii="Helvetica" w:hAnsi="Helvetica"/>
                <w:sz w:val="24"/>
                <w:szCs w:val="24"/>
              </w:rPr>
              <w:t xml:space="preserve">approach and materials and features     </w:t>
            </w:r>
            <w:r w:rsidR="003A2891">
              <w:rPr>
                <w:rFonts w:ascii="Helvetica" w:hAnsi="Helvetica"/>
                <w:sz w:val="24"/>
                <w:szCs w:val="24"/>
              </w:rPr>
              <w:t>(Maximum size 5MB)</w:t>
            </w:r>
          </w:p>
          <w:p w:rsidR="00AF4825" w:rsidRPr="00AF4825" w:rsidRDefault="00AF4825" w:rsidP="00AF4825">
            <w:pPr>
              <w:rPr>
                <w:rFonts w:ascii="Helvetica" w:hAnsi="Helvetica"/>
                <w:sz w:val="24"/>
              </w:rPr>
            </w:pPr>
            <w:r w:rsidRPr="00AF4825">
              <w:rPr>
                <w:rFonts w:ascii="Helvetica" w:hAnsi="Helvetica"/>
                <w:sz w:val="24"/>
              </w:rPr>
              <w:t xml:space="preserve">                                                                       </w:t>
            </w:r>
          </w:p>
        </w:tc>
      </w:tr>
    </w:tbl>
    <w:p w:rsidR="00AF4825" w:rsidRPr="00AF4825" w:rsidRDefault="00AF4825" w:rsidP="00AF4825">
      <w:pPr>
        <w:spacing w:after="0" w:line="240" w:lineRule="auto"/>
        <w:rPr>
          <w:rFonts w:ascii="Helvetica" w:eastAsia="Times New Roman" w:hAnsi="Helvetica" w:cs="Times New Roman"/>
          <w:sz w:val="24"/>
          <w:szCs w:val="20"/>
          <w:lang w:eastAsia="en-GB"/>
        </w:rPr>
      </w:pPr>
    </w:p>
    <w:tbl>
      <w:tblPr>
        <w:tblStyle w:val="TableGrid"/>
        <w:tblW w:w="0" w:type="auto"/>
        <w:tblLook w:val="04A0" w:firstRow="1" w:lastRow="0" w:firstColumn="1" w:lastColumn="0" w:noHBand="0" w:noVBand="1"/>
      </w:tblPr>
      <w:tblGrid>
        <w:gridCol w:w="9242"/>
      </w:tblGrid>
      <w:tr w:rsidR="00AF4825" w:rsidRPr="00AF4825" w:rsidTr="00DB67A8">
        <w:trPr>
          <w:trHeight w:val="4747"/>
        </w:trPr>
        <w:tc>
          <w:tcPr>
            <w:tcW w:w="9962" w:type="dxa"/>
            <w:shd w:val="clear" w:color="auto" w:fill="F2F2F2" w:themeFill="background1" w:themeFillShade="F2"/>
          </w:tcPr>
          <w:p w:rsidR="00832547" w:rsidRDefault="00832547" w:rsidP="00AF4825">
            <w:pPr>
              <w:rPr>
                <w:rFonts w:ascii="Helvetica" w:hAnsi="Helvetica"/>
                <w:sz w:val="24"/>
              </w:rPr>
            </w:pPr>
          </w:p>
          <w:p w:rsidR="00DB67A8" w:rsidRPr="00AF4825" w:rsidRDefault="00AF4825" w:rsidP="00AF4825">
            <w:pPr>
              <w:rPr>
                <w:rFonts w:ascii="Helvetica" w:hAnsi="Helvetica"/>
                <w:sz w:val="24"/>
              </w:rPr>
            </w:pPr>
            <w:r w:rsidRPr="00AF4825">
              <w:rPr>
                <w:rFonts w:ascii="Helvetica" w:hAnsi="Helvetica"/>
                <w:sz w:val="24"/>
              </w:rPr>
              <w:t>Please provide details of the Brighton &amp; Hove City and Local Plan Policies/Guidance taken into account in preparing your scheme and attach any consultations you have carried out.</w:t>
            </w:r>
          </w:p>
          <w:tbl>
            <w:tblPr>
              <w:tblStyle w:val="TableGrid"/>
              <w:tblW w:w="0" w:type="auto"/>
              <w:tblLook w:val="04A0" w:firstRow="1" w:lastRow="0" w:firstColumn="1" w:lastColumn="0" w:noHBand="0" w:noVBand="1"/>
            </w:tblPr>
            <w:tblGrid>
              <w:gridCol w:w="9016"/>
            </w:tblGrid>
            <w:tr w:rsidR="00AF4825" w:rsidRPr="00AF4825" w:rsidTr="00DB67A8">
              <w:trPr>
                <w:trHeight w:val="3218"/>
              </w:trPr>
              <w:tc>
                <w:tcPr>
                  <w:tcW w:w="9731" w:type="dxa"/>
                  <w:shd w:val="clear" w:color="auto" w:fill="FFFFFF" w:themeFill="background1"/>
                </w:tcPr>
                <w:p w:rsidR="00AF4825" w:rsidRDefault="00AF4825" w:rsidP="00AF4825">
                  <w:pPr>
                    <w:rPr>
                      <w:rFonts w:ascii="Helvetica" w:hAnsi="Helvetica"/>
                      <w:sz w:val="24"/>
                    </w:rPr>
                  </w:pPr>
                </w:p>
                <w:p w:rsidR="00DB67A8" w:rsidRPr="00AF4825" w:rsidRDefault="00DB67A8" w:rsidP="00AF4825">
                  <w:pPr>
                    <w:rPr>
                      <w:rFonts w:ascii="Helvetica" w:hAnsi="Helvetica"/>
                      <w:sz w:val="24"/>
                    </w:rPr>
                  </w:pPr>
                </w:p>
              </w:tc>
            </w:tr>
          </w:tbl>
          <w:p w:rsidR="00AF4825" w:rsidRPr="00AF4825" w:rsidRDefault="00AF4825" w:rsidP="00AF4825">
            <w:pPr>
              <w:rPr>
                <w:rFonts w:ascii="Helvetica" w:hAnsi="Helvetica"/>
                <w:sz w:val="24"/>
              </w:rPr>
            </w:pPr>
          </w:p>
          <w:p w:rsidR="00AF4825" w:rsidRPr="00AF4825" w:rsidRDefault="00AF4825" w:rsidP="00AF4825">
            <w:pPr>
              <w:rPr>
                <w:rFonts w:ascii="Helvetica" w:hAnsi="Helvetica"/>
                <w:sz w:val="24"/>
              </w:rPr>
            </w:pPr>
          </w:p>
        </w:tc>
      </w:tr>
    </w:tbl>
    <w:p w:rsidR="00DB67A8" w:rsidRPr="00AF4825" w:rsidRDefault="00DB67A8" w:rsidP="00AF4825">
      <w:pPr>
        <w:spacing w:after="0" w:line="240" w:lineRule="auto"/>
        <w:rPr>
          <w:rFonts w:ascii="Helvetica" w:eastAsia="Times New Roman" w:hAnsi="Helvetica" w:cs="Times New Roman"/>
          <w:sz w:val="24"/>
          <w:szCs w:val="20"/>
          <w:lang w:eastAsia="en-GB"/>
        </w:rPr>
      </w:pPr>
    </w:p>
    <w:tbl>
      <w:tblPr>
        <w:tblStyle w:val="TableGrid"/>
        <w:tblW w:w="9242" w:type="dxa"/>
        <w:tblLook w:val="04A0" w:firstRow="1" w:lastRow="0" w:firstColumn="1" w:lastColumn="0" w:noHBand="0" w:noVBand="1"/>
      </w:tblPr>
      <w:tblGrid>
        <w:gridCol w:w="9242"/>
      </w:tblGrid>
      <w:tr w:rsidR="00EF2D11" w:rsidRPr="00AF4825" w:rsidTr="00605886">
        <w:trPr>
          <w:trHeight w:val="5287"/>
        </w:trPr>
        <w:tc>
          <w:tcPr>
            <w:tcW w:w="9242" w:type="dxa"/>
            <w:shd w:val="clear" w:color="auto" w:fill="F2F2F2" w:themeFill="background1" w:themeFillShade="F2"/>
          </w:tcPr>
          <w:p w:rsidR="00EF2D11" w:rsidRDefault="00EF2D11" w:rsidP="00D76931">
            <w:pPr>
              <w:rPr>
                <w:rFonts w:ascii="Helvetica" w:hAnsi="Helvetica"/>
                <w:sz w:val="24"/>
              </w:rPr>
            </w:pPr>
          </w:p>
          <w:p w:rsidR="00EF2D11" w:rsidRPr="00EF2D11" w:rsidRDefault="00EF2D11" w:rsidP="00EF2D11">
            <w:pPr>
              <w:rPr>
                <w:rFonts w:ascii="Helvetica" w:hAnsi="Helvetica"/>
                <w:sz w:val="24"/>
              </w:rPr>
            </w:pPr>
            <w:r w:rsidRPr="00EF2D11">
              <w:rPr>
                <w:rFonts w:ascii="Helvetica" w:hAnsi="Helvetica"/>
                <w:sz w:val="24"/>
              </w:rPr>
              <w:t>Please tick the box for the type of pre-application service you require:-</w:t>
            </w:r>
          </w:p>
          <w:p w:rsidR="00EF2D11" w:rsidRPr="00EF2D11" w:rsidRDefault="00EF2D11" w:rsidP="00EF2D11">
            <w:pPr>
              <w:rPr>
                <w:rFonts w:ascii="Helvetica" w:hAnsi="Helvetica"/>
                <w:sz w:val="24"/>
              </w:rPr>
            </w:pPr>
          </w:p>
          <w:p w:rsidR="00EF2D11" w:rsidRPr="00EF2D11" w:rsidRDefault="00EF2D11" w:rsidP="00EF2D11">
            <w:pPr>
              <w:rPr>
                <w:rFonts w:ascii="Helvetica" w:hAnsi="Helvetica"/>
                <w:sz w:val="24"/>
              </w:rPr>
            </w:pPr>
            <w:r w:rsidRPr="0081687B">
              <w:rPr>
                <w:rFonts w:ascii="Helvetica" w:hAnsi="Helvetica"/>
                <w:b/>
                <w:sz w:val="48"/>
                <w:szCs w:val="48"/>
              </w:rPr>
              <w:sym w:font="Wingdings 2" w:char="F030"/>
            </w:r>
            <w:r w:rsidRPr="00EF2D11">
              <w:rPr>
                <w:rFonts w:ascii="Helvetica" w:hAnsi="Helvetica"/>
                <w:sz w:val="24"/>
              </w:rPr>
              <w:t xml:space="preserve">     Written response only   </w:t>
            </w:r>
          </w:p>
          <w:p w:rsidR="00292FF4" w:rsidRDefault="00EF2D11" w:rsidP="00EF2D11">
            <w:pPr>
              <w:rPr>
                <w:rFonts w:ascii="Helvetica" w:hAnsi="Helvetica"/>
                <w:sz w:val="24"/>
              </w:rPr>
            </w:pPr>
            <w:r w:rsidRPr="0081687B">
              <w:rPr>
                <w:rFonts w:ascii="Helvetica" w:hAnsi="Helvetica"/>
                <w:b/>
                <w:sz w:val="48"/>
                <w:szCs w:val="48"/>
              </w:rPr>
              <w:sym w:font="Wingdings 2" w:char="F030"/>
            </w:r>
            <w:r w:rsidRPr="0081687B">
              <w:rPr>
                <w:rFonts w:ascii="Helvetica" w:hAnsi="Helvetica"/>
                <w:sz w:val="48"/>
                <w:szCs w:val="48"/>
              </w:rPr>
              <w:t xml:space="preserve">  </w:t>
            </w:r>
            <w:r w:rsidR="0081687B">
              <w:rPr>
                <w:rFonts w:ascii="Helvetica" w:hAnsi="Helvetica"/>
                <w:sz w:val="24"/>
              </w:rPr>
              <w:t xml:space="preserve"> </w:t>
            </w:r>
            <w:r w:rsidR="00047F82">
              <w:rPr>
                <w:rFonts w:ascii="Helvetica" w:hAnsi="Helvetica"/>
                <w:sz w:val="24"/>
              </w:rPr>
              <w:t>Meeting and w</w:t>
            </w:r>
            <w:r w:rsidRPr="00EF2D11">
              <w:rPr>
                <w:rFonts w:ascii="Helvetica" w:hAnsi="Helvetica"/>
                <w:sz w:val="24"/>
              </w:rPr>
              <w:t xml:space="preserve">ritten response </w:t>
            </w:r>
          </w:p>
          <w:p w:rsidR="00F7751B" w:rsidRDefault="00F7751B" w:rsidP="00F7751B">
            <w:pPr>
              <w:rPr>
                <w:rFonts w:ascii="Helvetica" w:hAnsi="Helvetica"/>
                <w:sz w:val="24"/>
              </w:rPr>
            </w:pPr>
            <w:r w:rsidRPr="0081687B">
              <w:rPr>
                <w:rFonts w:ascii="Helvetica" w:hAnsi="Helvetica"/>
                <w:b/>
                <w:sz w:val="48"/>
                <w:szCs w:val="48"/>
              </w:rPr>
              <w:sym w:font="Wingdings 2" w:char="F030"/>
            </w:r>
            <w:r w:rsidRPr="0081687B">
              <w:rPr>
                <w:rFonts w:ascii="Helvetica" w:hAnsi="Helvetica"/>
                <w:sz w:val="48"/>
                <w:szCs w:val="48"/>
              </w:rPr>
              <w:t xml:space="preserve"> </w:t>
            </w:r>
            <w:r w:rsidRPr="00EF2D11">
              <w:rPr>
                <w:rFonts w:ascii="Helvetica" w:hAnsi="Helvetica"/>
                <w:sz w:val="24"/>
              </w:rPr>
              <w:t xml:space="preserve"> </w:t>
            </w:r>
            <w:r w:rsidR="0081687B">
              <w:rPr>
                <w:rFonts w:ascii="Helvetica" w:hAnsi="Helvetica"/>
                <w:sz w:val="24"/>
              </w:rPr>
              <w:t xml:space="preserve"> </w:t>
            </w:r>
            <w:r>
              <w:rPr>
                <w:rFonts w:ascii="Helvetica" w:hAnsi="Helvetica"/>
                <w:sz w:val="24"/>
              </w:rPr>
              <w:t xml:space="preserve"> Site visit (only available</w:t>
            </w:r>
            <w:r w:rsidR="00047F82">
              <w:rPr>
                <w:rFonts w:ascii="Helvetica" w:hAnsi="Helvetica"/>
                <w:sz w:val="24"/>
              </w:rPr>
              <w:t xml:space="preserve"> with a meeting and written response</w:t>
            </w:r>
            <w:r>
              <w:rPr>
                <w:rFonts w:ascii="Helvetica" w:hAnsi="Helvetica"/>
                <w:sz w:val="24"/>
              </w:rPr>
              <w:t xml:space="preserve"> f</w:t>
            </w:r>
            <w:r w:rsidR="00047F82">
              <w:rPr>
                <w:rFonts w:ascii="Helvetica" w:hAnsi="Helvetica"/>
                <w:sz w:val="24"/>
              </w:rPr>
              <w:t xml:space="preserve">or </w:t>
            </w:r>
            <w:r w:rsidR="002F4F61">
              <w:rPr>
                <w:rFonts w:ascii="Helvetica" w:hAnsi="Helvetica"/>
                <w:sz w:val="24"/>
              </w:rPr>
              <w:t>Listed</w:t>
            </w:r>
            <w:r w:rsidR="00047F82">
              <w:rPr>
                <w:rFonts w:ascii="Helvetica" w:hAnsi="Helvetica"/>
                <w:sz w:val="24"/>
              </w:rPr>
              <w:t xml:space="preserve">      </w:t>
            </w:r>
          </w:p>
          <w:p w:rsidR="00F7751B" w:rsidRDefault="00047F82" w:rsidP="00EF2D11">
            <w:pPr>
              <w:rPr>
                <w:rFonts w:ascii="Helvetica" w:hAnsi="Helvetica"/>
                <w:sz w:val="24"/>
              </w:rPr>
            </w:pPr>
            <w:r>
              <w:rPr>
                <w:rFonts w:ascii="Helvetica" w:hAnsi="Helvetica"/>
                <w:sz w:val="24"/>
              </w:rPr>
              <w:t xml:space="preserve">         </w:t>
            </w:r>
            <w:r w:rsidR="00060490">
              <w:rPr>
                <w:rFonts w:ascii="Helvetica" w:hAnsi="Helvetica"/>
                <w:sz w:val="24"/>
              </w:rPr>
              <w:t xml:space="preserve">  Building, medium and major developments</w:t>
            </w:r>
            <w:r w:rsidR="002F4F61">
              <w:rPr>
                <w:rFonts w:ascii="Helvetica" w:hAnsi="Helvetica"/>
                <w:sz w:val="24"/>
              </w:rPr>
              <w:t>)</w:t>
            </w:r>
          </w:p>
          <w:p w:rsidR="001B15D6" w:rsidRDefault="001B15D6" w:rsidP="00EF2D11">
            <w:pPr>
              <w:rPr>
                <w:rFonts w:ascii="Helvetica" w:hAnsi="Helvetica"/>
                <w:sz w:val="24"/>
              </w:rPr>
            </w:pPr>
          </w:p>
          <w:p w:rsidR="001270E1" w:rsidRDefault="00762D94" w:rsidP="001270E1">
            <w:pPr>
              <w:rPr>
                <w:rFonts w:ascii="Helvetica" w:hAnsi="Helvetica"/>
                <w:sz w:val="24"/>
              </w:rPr>
            </w:pPr>
            <w:r>
              <w:rPr>
                <w:rFonts w:ascii="Helvetica" w:hAnsi="Helvetica"/>
                <w:sz w:val="24"/>
              </w:rPr>
              <w:t xml:space="preserve">There will be </w:t>
            </w:r>
            <w:r w:rsidRPr="00AD1473">
              <w:rPr>
                <w:rFonts w:ascii="Helvetica" w:hAnsi="Helvetica"/>
                <w:b/>
                <w:sz w:val="24"/>
              </w:rPr>
              <w:t>additional charges</w:t>
            </w:r>
            <w:r>
              <w:rPr>
                <w:rFonts w:ascii="Helvetica" w:hAnsi="Helvetica"/>
                <w:sz w:val="24"/>
              </w:rPr>
              <w:t xml:space="preserve"> </w:t>
            </w:r>
            <w:r w:rsidR="001B15D6">
              <w:rPr>
                <w:rFonts w:ascii="Helvetica" w:hAnsi="Helvetica"/>
                <w:sz w:val="24"/>
              </w:rPr>
              <w:t xml:space="preserve">If you would like </w:t>
            </w:r>
            <w:r w:rsidR="001270E1">
              <w:rPr>
                <w:rFonts w:ascii="Helvetica" w:hAnsi="Helvetica"/>
                <w:sz w:val="24"/>
              </w:rPr>
              <w:t>input from</w:t>
            </w:r>
            <w:r w:rsidR="00677D38">
              <w:rPr>
                <w:rFonts w:ascii="Helvetica" w:hAnsi="Helvetica"/>
                <w:sz w:val="24"/>
              </w:rPr>
              <w:t xml:space="preserve"> an additional consultee/</w:t>
            </w:r>
            <w:r w:rsidR="001270E1">
              <w:rPr>
                <w:rFonts w:ascii="Helvetica" w:hAnsi="Helvetica"/>
                <w:sz w:val="24"/>
              </w:rPr>
              <w:t>specialist officers or a site visit</w:t>
            </w:r>
            <w:r w:rsidR="00AD1473">
              <w:rPr>
                <w:rFonts w:ascii="Helvetica" w:hAnsi="Helvetica"/>
                <w:sz w:val="24"/>
              </w:rPr>
              <w:t xml:space="preserve"> – see fee chart on page 5</w:t>
            </w:r>
            <w:r>
              <w:rPr>
                <w:rFonts w:ascii="Helvetica" w:hAnsi="Helvetica"/>
                <w:sz w:val="24"/>
              </w:rPr>
              <w:t>.  P</w:t>
            </w:r>
            <w:r w:rsidR="001270E1">
              <w:rPr>
                <w:rFonts w:ascii="Helvetica" w:hAnsi="Helvetica"/>
                <w:sz w:val="24"/>
              </w:rPr>
              <w:t>lease indicate your preference below</w:t>
            </w:r>
          </w:p>
          <w:p w:rsidR="00292FF4" w:rsidRDefault="00292FF4" w:rsidP="003D1555">
            <w:pPr>
              <w:rPr>
                <w:rFonts w:ascii="Helvetica" w:hAnsi="Helvetica"/>
                <w:b/>
                <w:sz w:val="36"/>
                <w:szCs w:val="36"/>
              </w:rPr>
            </w:pPr>
            <w:bookmarkStart w:id="0" w:name="_GoBack"/>
            <w:bookmarkEnd w:id="0"/>
          </w:p>
          <w:p w:rsidR="00292FF4" w:rsidRDefault="003D1555" w:rsidP="003D1555">
            <w:pPr>
              <w:rPr>
                <w:rFonts w:ascii="Helvetica" w:hAnsi="Helvetica"/>
                <w:sz w:val="24"/>
              </w:rPr>
            </w:pPr>
            <w:r w:rsidRPr="0081687B">
              <w:rPr>
                <w:rFonts w:ascii="Helvetica" w:hAnsi="Helvetica"/>
                <w:b/>
                <w:sz w:val="48"/>
                <w:szCs w:val="48"/>
              </w:rPr>
              <w:sym w:font="Wingdings 2" w:char="F030"/>
            </w:r>
            <w:r w:rsidRPr="0081687B">
              <w:rPr>
                <w:rFonts w:ascii="Helvetica" w:hAnsi="Helvetica"/>
                <w:sz w:val="48"/>
                <w:szCs w:val="48"/>
              </w:rPr>
              <w:t xml:space="preserve"> </w:t>
            </w:r>
            <w:r w:rsidR="0081687B">
              <w:rPr>
                <w:rFonts w:ascii="Helvetica" w:hAnsi="Helvetica"/>
                <w:sz w:val="24"/>
              </w:rPr>
              <w:t xml:space="preserve">   </w:t>
            </w:r>
            <w:r w:rsidR="002F4F61">
              <w:rPr>
                <w:rFonts w:ascii="Helvetica" w:hAnsi="Helvetica"/>
                <w:sz w:val="24"/>
              </w:rPr>
              <w:t>Site Visit   (limited availability – see note above)</w:t>
            </w:r>
            <w:r>
              <w:rPr>
                <w:rFonts w:ascii="Helvetica" w:hAnsi="Helvetica"/>
                <w:sz w:val="24"/>
              </w:rPr>
              <w:t xml:space="preserve">                               </w:t>
            </w:r>
          </w:p>
          <w:p w:rsidR="003D1555" w:rsidRPr="009C04DA"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Transport</w:t>
            </w:r>
          </w:p>
          <w:p w:rsidR="00292FF4"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 xml:space="preserve">Heritage Team                                     </w:t>
            </w:r>
          </w:p>
          <w:p w:rsidR="003D1555"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Environmental Health</w:t>
            </w:r>
          </w:p>
          <w:p w:rsidR="00292FF4"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 xml:space="preserve">Policy                                                   </w:t>
            </w:r>
          </w:p>
          <w:p w:rsidR="003D1555"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Economic Development</w:t>
            </w:r>
          </w:p>
          <w:p w:rsidR="00292FF4" w:rsidRDefault="003D1555" w:rsidP="003D1555">
            <w:pPr>
              <w:rPr>
                <w:rFonts w:ascii="Helvetica" w:hAnsi="Helvetica"/>
                <w:sz w:val="24"/>
                <w:szCs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 xml:space="preserve">Sustainability                                       </w:t>
            </w:r>
          </w:p>
          <w:p w:rsidR="003D1555" w:rsidRDefault="003D1555" w:rsidP="003D1555">
            <w:pPr>
              <w:rPr>
                <w:rFonts w:ascii="Helvetica" w:hAnsi="Helvetica"/>
                <w:sz w:val="24"/>
                <w:szCs w:val="24"/>
              </w:rPr>
            </w:pPr>
            <w:r w:rsidRPr="0081687B">
              <w:rPr>
                <w:rFonts w:ascii="Helvetica" w:hAnsi="Helvetica"/>
                <w:b/>
                <w:sz w:val="48"/>
                <w:szCs w:val="48"/>
              </w:rPr>
              <w:sym w:font="Wingdings 2" w:char="F030"/>
            </w:r>
            <w:r w:rsidRPr="0081687B">
              <w:rPr>
                <w:rFonts w:ascii="Helvetica" w:hAnsi="Helvetica"/>
                <w:b/>
                <w:sz w:val="48"/>
                <w:szCs w:val="48"/>
              </w:rPr>
              <w:t xml:space="preserve"> </w:t>
            </w:r>
            <w:r>
              <w:rPr>
                <w:rFonts w:ascii="Helvetica" w:hAnsi="Helvetica"/>
                <w:b/>
                <w:sz w:val="36"/>
                <w:szCs w:val="36"/>
              </w:rPr>
              <w:t xml:space="preserve">  </w:t>
            </w:r>
            <w:r>
              <w:rPr>
                <w:rFonts w:ascii="Helvetica" w:hAnsi="Helvetica"/>
                <w:sz w:val="24"/>
                <w:szCs w:val="24"/>
              </w:rPr>
              <w:t>Archaeology</w:t>
            </w:r>
          </w:p>
          <w:p w:rsidR="003D1555" w:rsidRDefault="003D1555" w:rsidP="003D1555">
            <w:pPr>
              <w:rPr>
                <w:rFonts w:ascii="Helvetica" w:hAnsi="Helvetica"/>
                <w:sz w:val="24"/>
                <w:szCs w:val="24"/>
              </w:rPr>
            </w:pPr>
            <w:r w:rsidRPr="0081687B">
              <w:rPr>
                <w:rFonts w:ascii="Helvetica" w:hAnsi="Helvetica"/>
                <w:b/>
                <w:sz w:val="48"/>
                <w:szCs w:val="48"/>
              </w:rPr>
              <w:sym w:font="Wingdings 2" w:char="F030"/>
            </w:r>
            <w:r w:rsidRPr="0081687B">
              <w:rPr>
                <w:rFonts w:ascii="Helvetica" w:hAnsi="Helvetica"/>
                <w:b/>
                <w:sz w:val="48"/>
                <w:szCs w:val="48"/>
              </w:rPr>
              <w:t xml:space="preserve"> </w:t>
            </w:r>
            <w:r>
              <w:rPr>
                <w:rFonts w:ascii="Helvetica" w:hAnsi="Helvetica"/>
                <w:b/>
                <w:sz w:val="36"/>
                <w:szCs w:val="36"/>
              </w:rPr>
              <w:t xml:space="preserve">  </w:t>
            </w:r>
            <w:r>
              <w:rPr>
                <w:rFonts w:ascii="Helvetica" w:hAnsi="Helvetica"/>
                <w:sz w:val="24"/>
                <w:szCs w:val="24"/>
              </w:rPr>
              <w:t>Ecology</w:t>
            </w:r>
          </w:p>
          <w:p w:rsidR="003D1555" w:rsidRPr="001270E1" w:rsidRDefault="003D1555" w:rsidP="003D1555">
            <w:pPr>
              <w:rPr>
                <w:rFonts w:ascii="Helvetica" w:hAnsi="Helvetica"/>
                <w:sz w:val="24"/>
                <w:szCs w:val="24"/>
              </w:rPr>
            </w:pPr>
            <w:r>
              <w:rPr>
                <w:rFonts w:ascii="Helvetica" w:hAnsi="Helvetica"/>
                <w:b/>
                <w:sz w:val="36"/>
                <w:szCs w:val="36"/>
              </w:rPr>
              <w:t xml:space="preserve"> </w:t>
            </w:r>
          </w:p>
          <w:p w:rsidR="003D1555" w:rsidRDefault="003D1555" w:rsidP="003D1555">
            <w:pPr>
              <w:rPr>
                <w:rFonts w:ascii="Helvetica" w:hAnsi="Helvetica"/>
                <w:sz w:val="24"/>
              </w:rPr>
            </w:pPr>
            <w:r w:rsidRPr="0081687B">
              <w:rPr>
                <w:rFonts w:ascii="Helvetica" w:hAnsi="Helvetica"/>
                <w:b/>
                <w:sz w:val="48"/>
                <w:szCs w:val="48"/>
              </w:rPr>
              <w:sym w:font="Wingdings 2" w:char="F030"/>
            </w:r>
            <w:r>
              <w:rPr>
                <w:rFonts w:ascii="Helvetica" w:hAnsi="Helvetica"/>
                <w:b/>
                <w:sz w:val="36"/>
                <w:szCs w:val="36"/>
              </w:rPr>
              <w:t xml:space="preserve">   </w:t>
            </w:r>
            <w:r>
              <w:rPr>
                <w:rFonts w:ascii="Helvetica" w:hAnsi="Helvetica"/>
                <w:sz w:val="24"/>
                <w:szCs w:val="24"/>
              </w:rPr>
              <w:t>Other (please state)…………………………………………………………….</w:t>
            </w:r>
            <w:r w:rsidRPr="00EF2D11">
              <w:rPr>
                <w:rFonts w:ascii="Helvetica" w:hAnsi="Helvetica"/>
                <w:sz w:val="24"/>
              </w:rPr>
              <w:t xml:space="preserve"> </w:t>
            </w:r>
          </w:p>
          <w:p w:rsidR="00292FF4" w:rsidRDefault="00292FF4" w:rsidP="003D1555">
            <w:pPr>
              <w:rPr>
                <w:rFonts w:ascii="Helvetica" w:hAnsi="Helvetica"/>
                <w:sz w:val="24"/>
              </w:rPr>
            </w:pPr>
          </w:p>
          <w:p w:rsidR="00292FF4" w:rsidRPr="00EF2D11" w:rsidRDefault="00292FF4" w:rsidP="003D1555">
            <w:pPr>
              <w:rPr>
                <w:rFonts w:ascii="Helvetica" w:hAnsi="Helvetica"/>
                <w:sz w:val="24"/>
              </w:rPr>
            </w:pPr>
            <w:r>
              <w:rPr>
                <w:rFonts w:ascii="Helvetica" w:hAnsi="Helvetica"/>
                <w:sz w:val="24"/>
              </w:rPr>
              <w:t>…………………………………………………………………………………………..</w:t>
            </w:r>
          </w:p>
          <w:p w:rsidR="003D1555" w:rsidRDefault="003D1555" w:rsidP="003D1555">
            <w:pPr>
              <w:rPr>
                <w:rFonts w:ascii="Helvetica" w:hAnsi="Helvetica"/>
                <w:sz w:val="24"/>
              </w:rPr>
            </w:pPr>
          </w:p>
          <w:p w:rsidR="00F7751B" w:rsidRDefault="00F7751B" w:rsidP="00EF2D11">
            <w:pPr>
              <w:rPr>
                <w:rFonts w:ascii="Helvetica" w:hAnsi="Helvetica"/>
                <w:sz w:val="24"/>
              </w:rPr>
            </w:pPr>
          </w:p>
          <w:p w:rsidR="00866867" w:rsidRDefault="00866867" w:rsidP="00866867">
            <w:pPr>
              <w:rPr>
                <w:rFonts w:ascii="Helvetica" w:hAnsi="Helvetica"/>
                <w:sz w:val="24"/>
              </w:rPr>
            </w:pPr>
          </w:p>
          <w:p w:rsidR="00292FF4" w:rsidRDefault="00292FF4" w:rsidP="00866867">
            <w:pPr>
              <w:rPr>
                <w:rFonts w:ascii="Helvetica" w:hAnsi="Helvetica"/>
                <w:sz w:val="24"/>
              </w:rPr>
            </w:pPr>
          </w:p>
          <w:p w:rsidR="00EF2D11" w:rsidRDefault="00866867" w:rsidP="00D76931">
            <w:pPr>
              <w:rPr>
                <w:rFonts w:ascii="Helvetica" w:hAnsi="Helvetica"/>
                <w:sz w:val="24"/>
              </w:rPr>
            </w:pPr>
            <w:r>
              <w:rPr>
                <w:rFonts w:ascii="Helvetica" w:hAnsi="Helvetica"/>
                <w:sz w:val="24"/>
              </w:rPr>
              <w:t>All fees include VAT at 20%</w:t>
            </w:r>
          </w:p>
          <w:p w:rsidR="00E776B1" w:rsidRPr="00145C8E" w:rsidRDefault="00E776B1" w:rsidP="00D76931">
            <w:pPr>
              <w:rPr>
                <w:rFonts w:ascii="Helvetica" w:hAnsi="Helvetica"/>
                <w:sz w:val="24"/>
              </w:rPr>
            </w:pPr>
          </w:p>
          <w:tbl>
            <w:tblPr>
              <w:tblStyle w:val="TableGrid"/>
              <w:tblW w:w="8784" w:type="dxa"/>
              <w:tblLook w:val="04A0" w:firstRow="1" w:lastRow="0" w:firstColumn="1" w:lastColumn="0" w:noHBand="0" w:noVBand="1"/>
            </w:tblPr>
            <w:tblGrid>
              <w:gridCol w:w="2689"/>
              <w:gridCol w:w="4819"/>
              <w:gridCol w:w="1276"/>
            </w:tblGrid>
            <w:tr w:rsidR="003D1555" w:rsidRPr="00EF2D11" w:rsidTr="00145C8E">
              <w:trPr>
                <w:trHeight w:val="385"/>
              </w:trPr>
              <w:tc>
                <w:tcPr>
                  <w:tcW w:w="2689" w:type="dxa"/>
                </w:tcPr>
                <w:p w:rsidR="00145C8E" w:rsidRPr="00EF2D11" w:rsidRDefault="00145C8E" w:rsidP="00D76931">
                  <w:pPr>
                    <w:rPr>
                      <w:rFonts w:ascii="Helvetica" w:hAnsi="Helvetica"/>
                      <w:b/>
                      <w:sz w:val="24"/>
                    </w:rPr>
                  </w:pPr>
                  <w:r>
                    <w:rPr>
                      <w:rFonts w:ascii="Helvetica" w:hAnsi="Helvetica"/>
                      <w:b/>
                      <w:sz w:val="24"/>
                    </w:rPr>
                    <w:t>Size of proposal</w:t>
                  </w:r>
                </w:p>
              </w:tc>
              <w:tc>
                <w:tcPr>
                  <w:tcW w:w="4819" w:type="dxa"/>
                </w:tcPr>
                <w:p w:rsidR="003D1555" w:rsidRPr="00EF2D11" w:rsidRDefault="003D1555" w:rsidP="00D76931">
                  <w:pPr>
                    <w:rPr>
                      <w:rFonts w:ascii="Helvetica" w:hAnsi="Helvetica"/>
                      <w:b/>
                      <w:sz w:val="24"/>
                    </w:rPr>
                  </w:pPr>
                  <w:r w:rsidRPr="00EF2D11">
                    <w:rPr>
                      <w:rFonts w:ascii="Helvetica" w:hAnsi="Helvetica"/>
                      <w:b/>
                      <w:sz w:val="24"/>
                    </w:rPr>
                    <w:t>Service</w:t>
                  </w:r>
                </w:p>
              </w:tc>
              <w:tc>
                <w:tcPr>
                  <w:tcW w:w="1276" w:type="dxa"/>
                  <w:vAlign w:val="center"/>
                </w:tcPr>
                <w:p w:rsidR="003D1555" w:rsidRPr="00EF2D11" w:rsidRDefault="00605886" w:rsidP="00CC4104">
                  <w:pPr>
                    <w:jc w:val="center"/>
                    <w:rPr>
                      <w:rFonts w:ascii="Helvetica" w:hAnsi="Helvetica"/>
                      <w:b/>
                      <w:sz w:val="24"/>
                    </w:rPr>
                  </w:pPr>
                  <w:r>
                    <w:rPr>
                      <w:rFonts w:ascii="Helvetica" w:hAnsi="Helvetica"/>
                      <w:b/>
                      <w:sz w:val="24"/>
                    </w:rPr>
                    <w:t>Fee</w:t>
                  </w:r>
                </w:p>
              </w:tc>
            </w:tr>
            <w:tr w:rsidR="003D1555" w:rsidRPr="00EF2D11" w:rsidTr="00145C8E">
              <w:trPr>
                <w:trHeight w:val="405"/>
              </w:trPr>
              <w:tc>
                <w:tcPr>
                  <w:tcW w:w="2689" w:type="dxa"/>
                  <w:shd w:val="clear" w:color="auto" w:fill="92D050"/>
                </w:tcPr>
                <w:p w:rsidR="00F7751B" w:rsidRDefault="003D1555" w:rsidP="009D6BF8">
                  <w:pPr>
                    <w:rPr>
                      <w:rFonts w:ascii="Helvetica" w:hAnsi="Helvetica"/>
                      <w:b/>
                      <w:sz w:val="24"/>
                    </w:rPr>
                  </w:pPr>
                  <w:r>
                    <w:rPr>
                      <w:rFonts w:ascii="Helvetica" w:hAnsi="Helvetica"/>
                      <w:b/>
                      <w:sz w:val="24"/>
                    </w:rPr>
                    <w:t>Large Scale</w:t>
                  </w:r>
                </w:p>
                <w:p w:rsidR="00BD1B28" w:rsidRPr="00EF2D11" w:rsidRDefault="00BD1B28" w:rsidP="009D6BF8">
                  <w:pPr>
                    <w:rPr>
                      <w:rFonts w:ascii="Helvetica" w:hAnsi="Helvetica"/>
                      <w:b/>
                      <w:sz w:val="24"/>
                    </w:rPr>
                  </w:pPr>
                </w:p>
              </w:tc>
              <w:tc>
                <w:tcPr>
                  <w:tcW w:w="4819" w:type="dxa"/>
                  <w:shd w:val="clear" w:color="auto" w:fill="92D050"/>
                </w:tcPr>
                <w:p w:rsidR="003D1555" w:rsidRPr="00EF2D11" w:rsidRDefault="003D1555" w:rsidP="009D6BF8">
                  <w:pPr>
                    <w:rPr>
                      <w:rFonts w:ascii="Helvetica" w:hAnsi="Helvetica"/>
                      <w:sz w:val="24"/>
                    </w:rPr>
                  </w:pPr>
                </w:p>
              </w:tc>
              <w:tc>
                <w:tcPr>
                  <w:tcW w:w="1276" w:type="dxa"/>
                  <w:shd w:val="clear" w:color="auto" w:fill="92D050"/>
                </w:tcPr>
                <w:p w:rsidR="003D1555" w:rsidRPr="00FB65F2" w:rsidRDefault="003D1555" w:rsidP="009D6BF8">
                  <w:pPr>
                    <w:rPr>
                      <w:rFonts w:ascii="Helvetica" w:hAnsi="Helvetica"/>
                      <w:b/>
                      <w:sz w:val="24"/>
                    </w:rPr>
                  </w:pPr>
                </w:p>
              </w:tc>
            </w:tr>
            <w:tr w:rsidR="00292FF4" w:rsidRPr="00EF2D11" w:rsidTr="00BD1B28">
              <w:trPr>
                <w:trHeight w:val="350"/>
              </w:trPr>
              <w:tc>
                <w:tcPr>
                  <w:tcW w:w="2689" w:type="dxa"/>
                </w:tcPr>
                <w:p w:rsidR="00292FF4" w:rsidRDefault="00292FF4" w:rsidP="009D6BF8">
                  <w:pPr>
                    <w:rPr>
                      <w:rFonts w:ascii="Helvetica" w:hAnsi="Helvetica"/>
                      <w:b/>
                      <w:sz w:val="24"/>
                    </w:rPr>
                  </w:pPr>
                </w:p>
              </w:tc>
              <w:tc>
                <w:tcPr>
                  <w:tcW w:w="4819" w:type="dxa"/>
                </w:tcPr>
                <w:p w:rsidR="00292FF4" w:rsidRDefault="00292FF4" w:rsidP="009D6BF8">
                  <w:pPr>
                    <w:rPr>
                      <w:rFonts w:ascii="Helvetica" w:hAnsi="Helvetica"/>
                      <w:sz w:val="24"/>
                    </w:rPr>
                  </w:pPr>
                  <w:r>
                    <w:rPr>
                      <w:rFonts w:ascii="Helvetica" w:hAnsi="Helvetica"/>
                      <w:sz w:val="24"/>
                    </w:rPr>
                    <w:t>Written response</w:t>
                  </w:r>
                </w:p>
              </w:tc>
              <w:tc>
                <w:tcPr>
                  <w:tcW w:w="1276" w:type="dxa"/>
                  <w:vAlign w:val="center"/>
                </w:tcPr>
                <w:p w:rsidR="00292FF4" w:rsidRDefault="00292FF4" w:rsidP="00CC4104">
                  <w:pPr>
                    <w:jc w:val="center"/>
                    <w:rPr>
                      <w:rFonts w:ascii="Helvetica" w:hAnsi="Helvetica"/>
                      <w:b/>
                      <w:sz w:val="24"/>
                    </w:rPr>
                  </w:pPr>
                  <w:r>
                    <w:rPr>
                      <w:rFonts w:ascii="Helvetica" w:hAnsi="Helvetica"/>
                      <w:b/>
                      <w:sz w:val="24"/>
                    </w:rPr>
                    <w:t>£300</w:t>
                  </w:r>
                </w:p>
              </w:tc>
            </w:tr>
            <w:tr w:rsidR="003D1555" w:rsidRPr="00EF2D11" w:rsidTr="00BD1B28">
              <w:trPr>
                <w:trHeight w:val="264"/>
              </w:trPr>
              <w:tc>
                <w:tcPr>
                  <w:tcW w:w="2689" w:type="dxa"/>
                </w:tcPr>
                <w:p w:rsidR="003D1555" w:rsidRDefault="003D1555" w:rsidP="009D6BF8">
                  <w:pPr>
                    <w:rPr>
                      <w:rFonts w:ascii="Helvetica" w:hAnsi="Helvetica"/>
                      <w:b/>
                      <w:sz w:val="24"/>
                    </w:rPr>
                  </w:pPr>
                </w:p>
              </w:tc>
              <w:tc>
                <w:tcPr>
                  <w:tcW w:w="4819" w:type="dxa"/>
                  <w:vAlign w:val="center"/>
                </w:tcPr>
                <w:p w:rsidR="003D1555" w:rsidRDefault="00605886" w:rsidP="00047F82">
                  <w:pPr>
                    <w:rPr>
                      <w:rFonts w:ascii="Helvetica" w:hAnsi="Helvetica"/>
                      <w:sz w:val="24"/>
                    </w:rPr>
                  </w:pPr>
                  <w:r>
                    <w:rPr>
                      <w:rFonts w:ascii="Helvetica" w:hAnsi="Helvetica"/>
                      <w:sz w:val="24"/>
                    </w:rPr>
                    <w:t>Meeting with written response</w:t>
                  </w:r>
                </w:p>
                <w:p w:rsidR="00292FF4" w:rsidRPr="00EF2D11" w:rsidRDefault="00235713" w:rsidP="00047F82">
                  <w:pPr>
                    <w:rPr>
                      <w:rFonts w:ascii="Helvetica" w:hAnsi="Helvetica"/>
                      <w:sz w:val="24"/>
                    </w:rPr>
                  </w:pPr>
                  <w:r>
                    <w:rPr>
                      <w:rFonts w:ascii="Helvetica" w:hAnsi="Helvetica"/>
                      <w:sz w:val="24"/>
                    </w:rPr>
                    <w:t>(maximum 2 hours)</w:t>
                  </w:r>
                </w:p>
              </w:tc>
              <w:tc>
                <w:tcPr>
                  <w:tcW w:w="1276" w:type="dxa"/>
                  <w:vAlign w:val="center"/>
                </w:tcPr>
                <w:p w:rsidR="003D1555" w:rsidRPr="00FB65F2" w:rsidRDefault="00605886" w:rsidP="00CC4104">
                  <w:pPr>
                    <w:jc w:val="center"/>
                    <w:rPr>
                      <w:rFonts w:ascii="Helvetica" w:hAnsi="Helvetica"/>
                      <w:b/>
                      <w:sz w:val="24"/>
                    </w:rPr>
                  </w:pPr>
                  <w:r>
                    <w:rPr>
                      <w:rFonts w:ascii="Helvetica" w:hAnsi="Helvetica"/>
                      <w:b/>
                      <w:sz w:val="24"/>
                    </w:rPr>
                    <w:t>£900</w:t>
                  </w:r>
                </w:p>
              </w:tc>
            </w:tr>
            <w:tr w:rsidR="00605886" w:rsidRPr="00EF2D11" w:rsidTr="00BD1B28">
              <w:trPr>
                <w:trHeight w:val="264"/>
              </w:trPr>
              <w:tc>
                <w:tcPr>
                  <w:tcW w:w="2689" w:type="dxa"/>
                </w:tcPr>
                <w:p w:rsidR="00605886" w:rsidRDefault="00866867" w:rsidP="009D6BF8">
                  <w:pPr>
                    <w:rPr>
                      <w:rFonts w:ascii="Helvetica" w:hAnsi="Helvetica"/>
                      <w:b/>
                      <w:sz w:val="24"/>
                    </w:rPr>
                  </w:pPr>
                  <w:r>
                    <w:rPr>
                      <w:rFonts w:ascii="Helvetica" w:hAnsi="Helvetica"/>
                      <w:b/>
                      <w:sz w:val="24"/>
                    </w:rPr>
                    <w:t>A</w:t>
                  </w:r>
                  <w:r w:rsidRPr="00677D38">
                    <w:rPr>
                      <w:rFonts w:ascii="Helvetica" w:hAnsi="Helvetica"/>
                      <w:b/>
                      <w:sz w:val="24"/>
                    </w:rPr>
                    <w:t>dditional consultee</w:t>
                  </w:r>
                  <w:r>
                    <w:rPr>
                      <w:rFonts w:ascii="Helvetica" w:hAnsi="Helvetica"/>
                      <w:b/>
                      <w:sz w:val="24"/>
                    </w:rPr>
                    <w:t>/specialist</w:t>
                  </w:r>
                </w:p>
              </w:tc>
              <w:tc>
                <w:tcPr>
                  <w:tcW w:w="4819" w:type="dxa"/>
                </w:tcPr>
                <w:p w:rsidR="00605886" w:rsidRDefault="00605886" w:rsidP="009D6BF8">
                  <w:pPr>
                    <w:rPr>
                      <w:rFonts w:ascii="Helvetica" w:hAnsi="Helvetica"/>
                      <w:sz w:val="24"/>
                    </w:rPr>
                  </w:pPr>
                  <w:r>
                    <w:rPr>
                      <w:rFonts w:ascii="Helvetica" w:hAnsi="Helvetica"/>
                      <w:sz w:val="24"/>
                    </w:rPr>
                    <w:t>Up to 3 hours of specialist time</w:t>
                  </w:r>
                  <w:r w:rsidR="00866867">
                    <w:rPr>
                      <w:rFonts w:ascii="Helvetica" w:hAnsi="Helvetica"/>
                      <w:sz w:val="24"/>
                    </w:rPr>
                    <w:t xml:space="preserve"> (cost per specialist required)*</w:t>
                  </w:r>
                </w:p>
              </w:tc>
              <w:tc>
                <w:tcPr>
                  <w:tcW w:w="1276" w:type="dxa"/>
                  <w:vAlign w:val="center"/>
                </w:tcPr>
                <w:p w:rsidR="00605886" w:rsidRDefault="00866867" w:rsidP="00CC4104">
                  <w:pPr>
                    <w:jc w:val="center"/>
                    <w:rPr>
                      <w:rFonts w:ascii="Helvetica" w:hAnsi="Helvetica"/>
                      <w:b/>
                      <w:sz w:val="24"/>
                    </w:rPr>
                  </w:pPr>
                  <w:r>
                    <w:rPr>
                      <w:rFonts w:ascii="Helvetica" w:hAnsi="Helvetica"/>
                      <w:b/>
                      <w:sz w:val="24"/>
                    </w:rPr>
                    <w:t>£216</w:t>
                  </w:r>
                </w:p>
              </w:tc>
            </w:tr>
            <w:tr w:rsidR="00292FF4" w:rsidRPr="00EF2D11" w:rsidTr="00BD1B28">
              <w:trPr>
                <w:trHeight w:val="264"/>
              </w:trPr>
              <w:tc>
                <w:tcPr>
                  <w:tcW w:w="2689" w:type="dxa"/>
                </w:tcPr>
                <w:p w:rsidR="00292FF4" w:rsidRDefault="00292FF4" w:rsidP="009D6BF8">
                  <w:pPr>
                    <w:rPr>
                      <w:rFonts w:ascii="Helvetica" w:hAnsi="Helvetica"/>
                      <w:b/>
                      <w:sz w:val="24"/>
                    </w:rPr>
                  </w:pPr>
                  <w:r>
                    <w:rPr>
                      <w:rFonts w:ascii="Helvetica" w:hAnsi="Helvetica"/>
                      <w:b/>
                      <w:sz w:val="24"/>
                    </w:rPr>
                    <w:t>Site Visit</w:t>
                  </w:r>
                </w:p>
              </w:tc>
              <w:tc>
                <w:tcPr>
                  <w:tcW w:w="4819" w:type="dxa"/>
                </w:tcPr>
                <w:p w:rsidR="00292FF4" w:rsidRDefault="00712353" w:rsidP="009D6BF8">
                  <w:pPr>
                    <w:rPr>
                      <w:rFonts w:ascii="Helvetica" w:hAnsi="Helvetica"/>
                      <w:sz w:val="24"/>
                    </w:rPr>
                  </w:pPr>
                  <w:r>
                    <w:rPr>
                      <w:rFonts w:ascii="Helvetica" w:hAnsi="Helvetica"/>
                      <w:sz w:val="24"/>
                    </w:rPr>
                    <w:t>Only available with a meeting and written response (per officer attending visit)</w:t>
                  </w:r>
                </w:p>
              </w:tc>
              <w:tc>
                <w:tcPr>
                  <w:tcW w:w="1276" w:type="dxa"/>
                  <w:vAlign w:val="center"/>
                </w:tcPr>
                <w:p w:rsidR="00292FF4" w:rsidRDefault="00292FF4" w:rsidP="00CC4104">
                  <w:pPr>
                    <w:jc w:val="center"/>
                    <w:rPr>
                      <w:rFonts w:ascii="Helvetica" w:hAnsi="Helvetica"/>
                      <w:b/>
                      <w:sz w:val="24"/>
                    </w:rPr>
                  </w:pPr>
                  <w:r>
                    <w:rPr>
                      <w:rFonts w:ascii="Helvetica" w:hAnsi="Helvetica"/>
                      <w:b/>
                      <w:sz w:val="24"/>
                    </w:rPr>
                    <w:t>£80</w:t>
                  </w:r>
                </w:p>
              </w:tc>
            </w:tr>
            <w:tr w:rsidR="003D1555" w:rsidRPr="00EF2D11" w:rsidTr="00BD1B28">
              <w:trPr>
                <w:trHeight w:val="371"/>
              </w:trPr>
              <w:tc>
                <w:tcPr>
                  <w:tcW w:w="2689" w:type="dxa"/>
                  <w:shd w:val="clear" w:color="auto" w:fill="92D050"/>
                </w:tcPr>
                <w:p w:rsidR="00292FF4" w:rsidRDefault="003D1555" w:rsidP="009D6BF8">
                  <w:pPr>
                    <w:rPr>
                      <w:rFonts w:ascii="Helvetica" w:hAnsi="Helvetica"/>
                      <w:b/>
                      <w:sz w:val="24"/>
                    </w:rPr>
                  </w:pPr>
                  <w:r w:rsidRPr="00EF2D11">
                    <w:rPr>
                      <w:rFonts w:ascii="Helvetica" w:hAnsi="Helvetica"/>
                      <w:b/>
                      <w:sz w:val="24"/>
                    </w:rPr>
                    <w:t>Medium Scale</w:t>
                  </w:r>
                </w:p>
                <w:p w:rsidR="00BD1B28" w:rsidRPr="00EF2D11" w:rsidRDefault="00BD1B28" w:rsidP="009D6BF8">
                  <w:pPr>
                    <w:rPr>
                      <w:rFonts w:ascii="Helvetica" w:hAnsi="Helvetica"/>
                      <w:b/>
                      <w:sz w:val="24"/>
                    </w:rPr>
                  </w:pPr>
                </w:p>
              </w:tc>
              <w:tc>
                <w:tcPr>
                  <w:tcW w:w="4819" w:type="dxa"/>
                  <w:shd w:val="clear" w:color="auto" w:fill="92D050"/>
                </w:tcPr>
                <w:p w:rsidR="003D1555" w:rsidRPr="00EF2D11" w:rsidRDefault="003D1555" w:rsidP="009D6BF8">
                  <w:pPr>
                    <w:rPr>
                      <w:rFonts w:ascii="Helvetica" w:hAnsi="Helvetica"/>
                      <w:sz w:val="24"/>
                    </w:rPr>
                  </w:pPr>
                </w:p>
              </w:tc>
              <w:tc>
                <w:tcPr>
                  <w:tcW w:w="1276" w:type="dxa"/>
                  <w:shd w:val="clear" w:color="auto" w:fill="92D050"/>
                </w:tcPr>
                <w:p w:rsidR="003D1555" w:rsidRPr="00FB65F2" w:rsidRDefault="003D1555" w:rsidP="009D6BF8">
                  <w:pPr>
                    <w:rPr>
                      <w:rFonts w:ascii="Helvetica" w:hAnsi="Helvetica"/>
                      <w:b/>
                      <w:sz w:val="24"/>
                    </w:rPr>
                  </w:pPr>
                </w:p>
              </w:tc>
            </w:tr>
            <w:tr w:rsidR="00866867" w:rsidRPr="00EF2D11" w:rsidTr="00BD1B28">
              <w:trPr>
                <w:trHeight w:val="264"/>
              </w:trPr>
              <w:tc>
                <w:tcPr>
                  <w:tcW w:w="2689" w:type="dxa"/>
                </w:tcPr>
                <w:p w:rsidR="00866867" w:rsidRPr="00EF2D11" w:rsidRDefault="00866867" w:rsidP="009D6BF8">
                  <w:pPr>
                    <w:rPr>
                      <w:rFonts w:ascii="Helvetica" w:hAnsi="Helvetica"/>
                      <w:b/>
                      <w:sz w:val="24"/>
                    </w:rPr>
                  </w:pPr>
                </w:p>
              </w:tc>
              <w:tc>
                <w:tcPr>
                  <w:tcW w:w="4819" w:type="dxa"/>
                </w:tcPr>
                <w:p w:rsidR="00047F82" w:rsidRPr="00EF2D11" w:rsidRDefault="00866867" w:rsidP="007248AE">
                  <w:pPr>
                    <w:rPr>
                      <w:rFonts w:ascii="Helvetica" w:hAnsi="Helvetica"/>
                      <w:sz w:val="24"/>
                    </w:rPr>
                  </w:pPr>
                  <w:r w:rsidRPr="00EF2D11">
                    <w:rPr>
                      <w:rFonts w:ascii="Helvetica" w:hAnsi="Helvetica"/>
                      <w:sz w:val="24"/>
                    </w:rPr>
                    <w:t>Written response</w:t>
                  </w:r>
                </w:p>
              </w:tc>
              <w:tc>
                <w:tcPr>
                  <w:tcW w:w="1276" w:type="dxa"/>
                  <w:vAlign w:val="center"/>
                </w:tcPr>
                <w:p w:rsidR="00866867" w:rsidRPr="00FB65F2" w:rsidRDefault="00866867" w:rsidP="00CC4104">
                  <w:pPr>
                    <w:jc w:val="center"/>
                    <w:rPr>
                      <w:rFonts w:ascii="Helvetica" w:hAnsi="Helvetica"/>
                      <w:b/>
                      <w:sz w:val="24"/>
                    </w:rPr>
                  </w:pPr>
                  <w:r w:rsidRPr="00FB65F2">
                    <w:rPr>
                      <w:rFonts w:ascii="Helvetica" w:hAnsi="Helvetica"/>
                      <w:b/>
                      <w:sz w:val="24"/>
                    </w:rPr>
                    <w:t>£228</w:t>
                  </w:r>
                </w:p>
              </w:tc>
            </w:tr>
            <w:tr w:rsidR="00866867" w:rsidRPr="00EF2D11" w:rsidTr="00BD1B28">
              <w:trPr>
                <w:trHeight w:val="264"/>
              </w:trPr>
              <w:tc>
                <w:tcPr>
                  <w:tcW w:w="2689" w:type="dxa"/>
                </w:tcPr>
                <w:p w:rsidR="00866867" w:rsidRPr="00EF2D11" w:rsidRDefault="00866867" w:rsidP="00D76931">
                  <w:pPr>
                    <w:rPr>
                      <w:rFonts w:ascii="Helvetica" w:hAnsi="Helvetica"/>
                      <w:sz w:val="24"/>
                    </w:rPr>
                  </w:pPr>
                </w:p>
              </w:tc>
              <w:tc>
                <w:tcPr>
                  <w:tcW w:w="4819" w:type="dxa"/>
                </w:tcPr>
                <w:p w:rsidR="00866867" w:rsidRDefault="00866867" w:rsidP="009D6BF8">
                  <w:pPr>
                    <w:rPr>
                      <w:rFonts w:ascii="Helvetica" w:hAnsi="Helvetica"/>
                      <w:sz w:val="24"/>
                    </w:rPr>
                  </w:pPr>
                  <w:r>
                    <w:rPr>
                      <w:rFonts w:ascii="Helvetica" w:hAnsi="Helvetica"/>
                      <w:sz w:val="24"/>
                    </w:rPr>
                    <w:t>Meeting with w</w:t>
                  </w:r>
                  <w:r w:rsidRPr="00EF2D11">
                    <w:rPr>
                      <w:rFonts w:ascii="Helvetica" w:hAnsi="Helvetica"/>
                      <w:sz w:val="24"/>
                    </w:rPr>
                    <w:t>ritten response</w:t>
                  </w:r>
                </w:p>
                <w:p w:rsidR="00047F82" w:rsidRPr="00EF2D11" w:rsidRDefault="00235713" w:rsidP="009D6BF8">
                  <w:pPr>
                    <w:rPr>
                      <w:rFonts w:ascii="Helvetica" w:hAnsi="Helvetica"/>
                      <w:sz w:val="24"/>
                    </w:rPr>
                  </w:pPr>
                  <w:r>
                    <w:rPr>
                      <w:rFonts w:ascii="Helvetica" w:hAnsi="Helvetica"/>
                      <w:sz w:val="24"/>
                    </w:rPr>
                    <w:t>(maximum 1.5 hours)</w:t>
                  </w:r>
                </w:p>
              </w:tc>
              <w:tc>
                <w:tcPr>
                  <w:tcW w:w="1276" w:type="dxa"/>
                  <w:vAlign w:val="center"/>
                </w:tcPr>
                <w:p w:rsidR="00866867" w:rsidRPr="00FB65F2" w:rsidRDefault="00866867" w:rsidP="00CC4104">
                  <w:pPr>
                    <w:jc w:val="center"/>
                    <w:rPr>
                      <w:rFonts w:ascii="Helvetica" w:hAnsi="Helvetica"/>
                      <w:b/>
                      <w:sz w:val="24"/>
                    </w:rPr>
                  </w:pPr>
                  <w:r w:rsidRPr="00FB65F2">
                    <w:rPr>
                      <w:rFonts w:ascii="Helvetica" w:hAnsi="Helvetica"/>
                      <w:b/>
                      <w:sz w:val="24"/>
                    </w:rPr>
                    <w:t>£678</w:t>
                  </w:r>
                </w:p>
              </w:tc>
            </w:tr>
            <w:tr w:rsidR="00866867" w:rsidRPr="00EF2D11" w:rsidTr="00BD1B28">
              <w:trPr>
                <w:trHeight w:val="264"/>
              </w:trPr>
              <w:tc>
                <w:tcPr>
                  <w:tcW w:w="2689" w:type="dxa"/>
                </w:tcPr>
                <w:p w:rsidR="00866867" w:rsidRPr="00EF2D11" w:rsidRDefault="00866867" w:rsidP="00D76931">
                  <w:pPr>
                    <w:rPr>
                      <w:rFonts w:ascii="Helvetica" w:hAnsi="Helvetica"/>
                      <w:sz w:val="24"/>
                    </w:rPr>
                  </w:pPr>
                  <w:r>
                    <w:rPr>
                      <w:rFonts w:ascii="Helvetica" w:hAnsi="Helvetica"/>
                      <w:b/>
                      <w:sz w:val="24"/>
                    </w:rPr>
                    <w:t>A</w:t>
                  </w:r>
                  <w:r w:rsidRPr="00677D38">
                    <w:rPr>
                      <w:rFonts w:ascii="Helvetica" w:hAnsi="Helvetica"/>
                      <w:b/>
                      <w:sz w:val="24"/>
                    </w:rPr>
                    <w:t>dditional consultee</w:t>
                  </w:r>
                  <w:r>
                    <w:rPr>
                      <w:rFonts w:ascii="Helvetica" w:hAnsi="Helvetica"/>
                      <w:b/>
                      <w:sz w:val="24"/>
                    </w:rPr>
                    <w:t>/specialist</w:t>
                  </w:r>
                </w:p>
              </w:tc>
              <w:tc>
                <w:tcPr>
                  <w:tcW w:w="4819" w:type="dxa"/>
                </w:tcPr>
                <w:p w:rsidR="00866867" w:rsidRDefault="00866867" w:rsidP="009D6BF8">
                  <w:pPr>
                    <w:rPr>
                      <w:rFonts w:ascii="Helvetica" w:hAnsi="Helvetica"/>
                      <w:sz w:val="24"/>
                    </w:rPr>
                  </w:pPr>
                  <w:r>
                    <w:rPr>
                      <w:rFonts w:ascii="Helvetica" w:hAnsi="Helvetica"/>
                      <w:sz w:val="24"/>
                    </w:rPr>
                    <w:t>One hour of specialist time (cost per specialist required)</w:t>
                  </w:r>
                </w:p>
              </w:tc>
              <w:tc>
                <w:tcPr>
                  <w:tcW w:w="1276" w:type="dxa"/>
                  <w:vAlign w:val="center"/>
                </w:tcPr>
                <w:p w:rsidR="00866867" w:rsidRPr="00FB65F2" w:rsidRDefault="00866867" w:rsidP="00CC4104">
                  <w:pPr>
                    <w:jc w:val="center"/>
                    <w:rPr>
                      <w:rFonts w:ascii="Helvetica" w:hAnsi="Helvetica"/>
                      <w:b/>
                      <w:sz w:val="24"/>
                    </w:rPr>
                  </w:pPr>
                  <w:r>
                    <w:rPr>
                      <w:rFonts w:ascii="Helvetica" w:hAnsi="Helvetica"/>
                      <w:b/>
                      <w:sz w:val="24"/>
                    </w:rPr>
                    <w:t>£72</w:t>
                  </w:r>
                </w:p>
              </w:tc>
            </w:tr>
            <w:tr w:rsidR="00292FF4" w:rsidRPr="00EF2D11" w:rsidTr="00BD1B28">
              <w:trPr>
                <w:trHeight w:val="264"/>
              </w:trPr>
              <w:tc>
                <w:tcPr>
                  <w:tcW w:w="2689" w:type="dxa"/>
                </w:tcPr>
                <w:p w:rsidR="00292FF4" w:rsidRDefault="00292FF4" w:rsidP="00D76931">
                  <w:pPr>
                    <w:rPr>
                      <w:rFonts w:ascii="Helvetica" w:hAnsi="Helvetica"/>
                      <w:b/>
                      <w:sz w:val="24"/>
                    </w:rPr>
                  </w:pPr>
                  <w:r>
                    <w:rPr>
                      <w:rFonts w:ascii="Helvetica" w:hAnsi="Helvetica"/>
                      <w:b/>
                      <w:sz w:val="24"/>
                    </w:rPr>
                    <w:t>Site Visit</w:t>
                  </w:r>
                </w:p>
              </w:tc>
              <w:tc>
                <w:tcPr>
                  <w:tcW w:w="4819" w:type="dxa"/>
                </w:tcPr>
                <w:p w:rsidR="00292FF4" w:rsidRDefault="00712353" w:rsidP="009D6BF8">
                  <w:pPr>
                    <w:rPr>
                      <w:rFonts w:ascii="Helvetica" w:hAnsi="Helvetica"/>
                      <w:sz w:val="24"/>
                    </w:rPr>
                  </w:pPr>
                  <w:r>
                    <w:rPr>
                      <w:rFonts w:ascii="Helvetica" w:hAnsi="Helvetica"/>
                      <w:sz w:val="24"/>
                    </w:rPr>
                    <w:t>Only available with a meeting and written response (per officer attending visit)</w:t>
                  </w:r>
                </w:p>
              </w:tc>
              <w:tc>
                <w:tcPr>
                  <w:tcW w:w="1276" w:type="dxa"/>
                  <w:vAlign w:val="center"/>
                </w:tcPr>
                <w:p w:rsidR="00292FF4" w:rsidRDefault="00292FF4" w:rsidP="00CC4104">
                  <w:pPr>
                    <w:jc w:val="center"/>
                    <w:rPr>
                      <w:rFonts w:ascii="Helvetica" w:hAnsi="Helvetica"/>
                      <w:b/>
                      <w:sz w:val="24"/>
                    </w:rPr>
                  </w:pPr>
                  <w:r>
                    <w:rPr>
                      <w:rFonts w:ascii="Helvetica" w:hAnsi="Helvetica"/>
                      <w:b/>
                      <w:sz w:val="24"/>
                    </w:rPr>
                    <w:t>£80</w:t>
                  </w:r>
                </w:p>
              </w:tc>
            </w:tr>
            <w:tr w:rsidR="00866867" w:rsidRPr="00EF2D11" w:rsidTr="00BD1B28">
              <w:trPr>
                <w:trHeight w:val="264"/>
              </w:trPr>
              <w:tc>
                <w:tcPr>
                  <w:tcW w:w="2689" w:type="dxa"/>
                  <w:shd w:val="clear" w:color="auto" w:fill="92D050"/>
                </w:tcPr>
                <w:p w:rsidR="00866867" w:rsidRPr="00EF2D11" w:rsidRDefault="00866867" w:rsidP="009D6BF8">
                  <w:pPr>
                    <w:rPr>
                      <w:rFonts w:ascii="Helvetica" w:hAnsi="Helvetica"/>
                      <w:b/>
                      <w:sz w:val="24"/>
                    </w:rPr>
                  </w:pPr>
                  <w:r w:rsidRPr="00EF2D11">
                    <w:rPr>
                      <w:rFonts w:ascii="Helvetica" w:hAnsi="Helvetica"/>
                      <w:b/>
                      <w:sz w:val="24"/>
                    </w:rPr>
                    <w:t>Small Scale / Listed Building</w:t>
                  </w:r>
                </w:p>
              </w:tc>
              <w:tc>
                <w:tcPr>
                  <w:tcW w:w="4819" w:type="dxa"/>
                  <w:shd w:val="clear" w:color="auto" w:fill="92D050"/>
                </w:tcPr>
                <w:p w:rsidR="00866867" w:rsidRPr="00EF2D11" w:rsidRDefault="00866867" w:rsidP="009D6BF8">
                  <w:pPr>
                    <w:rPr>
                      <w:rFonts w:ascii="Helvetica" w:hAnsi="Helvetica"/>
                      <w:sz w:val="24"/>
                    </w:rPr>
                  </w:pPr>
                </w:p>
              </w:tc>
              <w:tc>
                <w:tcPr>
                  <w:tcW w:w="1276" w:type="dxa"/>
                  <w:shd w:val="clear" w:color="auto" w:fill="92D050"/>
                </w:tcPr>
                <w:p w:rsidR="00866867" w:rsidRPr="00FB65F2" w:rsidRDefault="00866867" w:rsidP="009D6BF8">
                  <w:pPr>
                    <w:rPr>
                      <w:rFonts w:ascii="Helvetica" w:hAnsi="Helvetica"/>
                      <w:b/>
                      <w:sz w:val="24"/>
                    </w:rPr>
                  </w:pPr>
                </w:p>
              </w:tc>
            </w:tr>
            <w:tr w:rsidR="00292FF4" w:rsidRPr="00EF2D11" w:rsidTr="00BD1B28">
              <w:trPr>
                <w:trHeight w:val="264"/>
              </w:trPr>
              <w:tc>
                <w:tcPr>
                  <w:tcW w:w="2689" w:type="dxa"/>
                </w:tcPr>
                <w:p w:rsidR="00292FF4" w:rsidRPr="00EF2D11" w:rsidRDefault="00292FF4" w:rsidP="009D6BF8">
                  <w:pPr>
                    <w:rPr>
                      <w:rFonts w:ascii="Helvetica" w:hAnsi="Helvetica"/>
                      <w:b/>
                      <w:sz w:val="24"/>
                    </w:rPr>
                  </w:pPr>
                </w:p>
              </w:tc>
              <w:tc>
                <w:tcPr>
                  <w:tcW w:w="4819" w:type="dxa"/>
                </w:tcPr>
                <w:p w:rsidR="00047F82" w:rsidRPr="00EF2D11" w:rsidRDefault="00F7751B" w:rsidP="009D6BF8">
                  <w:pPr>
                    <w:rPr>
                      <w:rFonts w:ascii="Helvetica" w:hAnsi="Helvetica"/>
                      <w:sz w:val="24"/>
                    </w:rPr>
                  </w:pPr>
                  <w:r>
                    <w:rPr>
                      <w:rFonts w:ascii="Helvetica" w:hAnsi="Helvetica"/>
                      <w:sz w:val="24"/>
                    </w:rPr>
                    <w:t>Written response</w:t>
                  </w:r>
                </w:p>
              </w:tc>
              <w:tc>
                <w:tcPr>
                  <w:tcW w:w="1276" w:type="dxa"/>
                  <w:vAlign w:val="center"/>
                </w:tcPr>
                <w:p w:rsidR="00292FF4" w:rsidRPr="00FB65F2" w:rsidRDefault="00F7751B" w:rsidP="00CC4104">
                  <w:pPr>
                    <w:jc w:val="center"/>
                    <w:rPr>
                      <w:rFonts w:ascii="Helvetica" w:hAnsi="Helvetica"/>
                      <w:b/>
                      <w:sz w:val="24"/>
                    </w:rPr>
                  </w:pPr>
                  <w:r>
                    <w:rPr>
                      <w:rFonts w:ascii="Helvetica" w:hAnsi="Helvetica"/>
                      <w:b/>
                      <w:sz w:val="24"/>
                    </w:rPr>
                    <w:t>£114</w:t>
                  </w:r>
                </w:p>
              </w:tc>
            </w:tr>
            <w:tr w:rsidR="00866867" w:rsidRPr="00EF2D11" w:rsidTr="00BD1B28">
              <w:trPr>
                <w:trHeight w:val="264"/>
              </w:trPr>
              <w:tc>
                <w:tcPr>
                  <w:tcW w:w="2689" w:type="dxa"/>
                </w:tcPr>
                <w:p w:rsidR="00866867" w:rsidRPr="00EF2D11" w:rsidRDefault="00866867" w:rsidP="009D6BF8">
                  <w:pPr>
                    <w:rPr>
                      <w:rFonts w:ascii="Helvetica" w:hAnsi="Helvetica"/>
                      <w:sz w:val="24"/>
                    </w:rPr>
                  </w:pPr>
                </w:p>
              </w:tc>
              <w:tc>
                <w:tcPr>
                  <w:tcW w:w="4819" w:type="dxa"/>
                </w:tcPr>
                <w:p w:rsidR="00866867" w:rsidRDefault="00866867" w:rsidP="009D6BF8">
                  <w:pPr>
                    <w:rPr>
                      <w:rFonts w:ascii="Helvetica" w:hAnsi="Helvetica"/>
                      <w:sz w:val="24"/>
                    </w:rPr>
                  </w:pPr>
                  <w:r>
                    <w:rPr>
                      <w:rFonts w:ascii="Helvetica" w:hAnsi="Helvetica"/>
                      <w:sz w:val="24"/>
                    </w:rPr>
                    <w:t>Meeting with w</w:t>
                  </w:r>
                  <w:r w:rsidRPr="00EF2D11">
                    <w:rPr>
                      <w:rFonts w:ascii="Helvetica" w:hAnsi="Helvetica"/>
                      <w:sz w:val="24"/>
                    </w:rPr>
                    <w:t>ritten response</w:t>
                  </w:r>
                </w:p>
                <w:p w:rsidR="00047F82" w:rsidRPr="00EF2D11" w:rsidRDefault="00235713" w:rsidP="009D6BF8">
                  <w:pPr>
                    <w:rPr>
                      <w:rFonts w:ascii="Helvetica" w:hAnsi="Helvetica"/>
                      <w:sz w:val="24"/>
                    </w:rPr>
                  </w:pPr>
                  <w:r>
                    <w:rPr>
                      <w:rFonts w:ascii="Helvetica" w:hAnsi="Helvetica"/>
                      <w:sz w:val="24"/>
                    </w:rPr>
                    <w:t>(maximum 1 hour)</w:t>
                  </w:r>
                </w:p>
              </w:tc>
              <w:tc>
                <w:tcPr>
                  <w:tcW w:w="1276" w:type="dxa"/>
                  <w:vAlign w:val="center"/>
                </w:tcPr>
                <w:p w:rsidR="00866867" w:rsidRPr="00FB65F2" w:rsidRDefault="00866867" w:rsidP="00CC4104">
                  <w:pPr>
                    <w:jc w:val="center"/>
                    <w:rPr>
                      <w:rFonts w:ascii="Helvetica" w:hAnsi="Helvetica"/>
                      <w:b/>
                      <w:sz w:val="24"/>
                    </w:rPr>
                  </w:pPr>
                  <w:r w:rsidRPr="00FB65F2">
                    <w:rPr>
                      <w:rFonts w:ascii="Helvetica" w:hAnsi="Helvetica"/>
                      <w:b/>
                      <w:sz w:val="24"/>
                    </w:rPr>
                    <w:t>£414</w:t>
                  </w:r>
                </w:p>
              </w:tc>
            </w:tr>
            <w:tr w:rsidR="00BD1B28" w:rsidRPr="00EF2D11" w:rsidTr="00BD1B28">
              <w:trPr>
                <w:trHeight w:val="264"/>
              </w:trPr>
              <w:tc>
                <w:tcPr>
                  <w:tcW w:w="2689" w:type="dxa"/>
                </w:tcPr>
                <w:p w:rsidR="00BD1B28" w:rsidRPr="00BD1B28" w:rsidRDefault="00BD1B28" w:rsidP="009D6BF8">
                  <w:pPr>
                    <w:rPr>
                      <w:rFonts w:ascii="Helvetica" w:hAnsi="Helvetica"/>
                      <w:b/>
                      <w:sz w:val="24"/>
                    </w:rPr>
                  </w:pPr>
                  <w:r w:rsidRPr="00BD1B28">
                    <w:rPr>
                      <w:rFonts w:ascii="Helvetica" w:hAnsi="Helvetica"/>
                      <w:b/>
                      <w:sz w:val="24"/>
                    </w:rPr>
                    <w:t>Site Visit</w:t>
                  </w:r>
                </w:p>
                <w:p w:rsidR="00BD1B28" w:rsidRPr="00EF2D11" w:rsidRDefault="00BD1B28" w:rsidP="009D6BF8">
                  <w:pPr>
                    <w:rPr>
                      <w:rFonts w:ascii="Helvetica" w:hAnsi="Helvetica"/>
                      <w:sz w:val="24"/>
                    </w:rPr>
                  </w:pPr>
                  <w:r>
                    <w:rPr>
                      <w:rFonts w:ascii="Helvetica" w:hAnsi="Helvetica"/>
                      <w:sz w:val="24"/>
                    </w:rPr>
                    <w:t>(Listed Buildings only)</w:t>
                  </w:r>
                </w:p>
              </w:tc>
              <w:tc>
                <w:tcPr>
                  <w:tcW w:w="4819" w:type="dxa"/>
                </w:tcPr>
                <w:p w:rsidR="00BD1B28" w:rsidRDefault="00BD1B28" w:rsidP="009D6BF8">
                  <w:pPr>
                    <w:rPr>
                      <w:rFonts w:ascii="Helvetica" w:hAnsi="Helvetica"/>
                      <w:sz w:val="24"/>
                    </w:rPr>
                  </w:pPr>
                  <w:r>
                    <w:rPr>
                      <w:rFonts w:ascii="Helvetica" w:hAnsi="Helvetica"/>
                      <w:sz w:val="24"/>
                    </w:rPr>
                    <w:t>Only available with a meeting and written response (per officer attending visit)</w:t>
                  </w:r>
                </w:p>
              </w:tc>
              <w:tc>
                <w:tcPr>
                  <w:tcW w:w="1276" w:type="dxa"/>
                  <w:vAlign w:val="center"/>
                </w:tcPr>
                <w:p w:rsidR="00BD1B28" w:rsidRPr="00FB65F2" w:rsidRDefault="00BD1B28" w:rsidP="00CC4104">
                  <w:pPr>
                    <w:jc w:val="center"/>
                    <w:rPr>
                      <w:rFonts w:ascii="Helvetica" w:hAnsi="Helvetica"/>
                      <w:b/>
                      <w:sz w:val="24"/>
                    </w:rPr>
                  </w:pPr>
                  <w:r>
                    <w:rPr>
                      <w:rFonts w:ascii="Helvetica" w:hAnsi="Helvetica"/>
                      <w:b/>
                      <w:sz w:val="24"/>
                    </w:rPr>
                    <w:t>£80</w:t>
                  </w:r>
                </w:p>
              </w:tc>
            </w:tr>
          </w:tbl>
          <w:p w:rsidR="00712353" w:rsidRDefault="00E776B1" w:rsidP="00D76931">
            <w:pPr>
              <w:rPr>
                <w:rFonts w:ascii="Helvetica" w:hAnsi="Helvetica"/>
                <w:sz w:val="24"/>
              </w:rPr>
            </w:pPr>
            <w:r>
              <w:rPr>
                <w:rFonts w:ascii="Helvetica" w:hAnsi="Helvetica"/>
                <w:sz w:val="24"/>
              </w:rPr>
              <w:t>Fee</w:t>
            </w:r>
            <w:r w:rsidR="00AD1473">
              <w:rPr>
                <w:rFonts w:ascii="Helvetica" w:hAnsi="Helvetica"/>
                <w:sz w:val="24"/>
              </w:rPr>
              <w:t xml:space="preserve">s will be waived for alterations in connection with a disability </w:t>
            </w:r>
            <w:r>
              <w:rPr>
                <w:rFonts w:ascii="Helvetica" w:hAnsi="Helvetica"/>
                <w:sz w:val="24"/>
              </w:rPr>
              <w:t>(excludes a new dwelling)</w:t>
            </w:r>
            <w:r w:rsidR="00F07EF9">
              <w:rPr>
                <w:rFonts w:ascii="Helvetica" w:hAnsi="Helvetica"/>
                <w:sz w:val="24"/>
              </w:rPr>
              <w:t xml:space="preserve"> and charities</w:t>
            </w:r>
          </w:p>
          <w:p w:rsidR="00E776B1" w:rsidRDefault="00E776B1" w:rsidP="00D76931">
            <w:pPr>
              <w:rPr>
                <w:rFonts w:ascii="Helvetica" w:hAnsi="Helvetica"/>
                <w:sz w:val="24"/>
              </w:rPr>
            </w:pPr>
          </w:p>
          <w:p w:rsidR="00EF2D11" w:rsidRDefault="00605886" w:rsidP="00D76931">
            <w:pPr>
              <w:rPr>
                <w:rFonts w:ascii="Helvetica" w:hAnsi="Helvetica"/>
                <w:sz w:val="24"/>
              </w:rPr>
            </w:pPr>
            <w:r>
              <w:rPr>
                <w:rFonts w:ascii="Helvetica" w:hAnsi="Helvetica"/>
                <w:sz w:val="24"/>
              </w:rPr>
              <w:t xml:space="preserve">* If more than 3 hours additional time is required for large scale </w:t>
            </w:r>
            <w:proofErr w:type="gramStart"/>
            <w:r>
              <w:rPr>
                <w:rFonts w:ascii="Helvetica" w:hAnsi="Helvetica"/>
                <w:sz w:val="24"/>
              </w:rPr>
              <w:t>development  the</w:t>
            </w:r>
            <w:proofErr w:type="gramEnd"/>
            <w:r>
              <w:rPr>
                <w:rFonts w:ascii="Helvetica" w:hAnsi="Helvetica"/>
                <w:sz w:val="24"/>
              </w:rPr>
              <w:t xml:space="preserve"> specialist will contact you direct to inform you of this and request an additional fee.</w:t>
            </w:r>
          </w:p>
          <w:p w:rsidR="00712353" w:rsidRPr="00AF4825" w:rsidRDefault="00712353" w:rsidP="00D76931">
            <w:pPr>
              <w:rPr>
                <w:rFonts w:ascii="Helvetica" w:hAnsi="Helvetica"/>
                <w:sz w:val="24"/>
              </w:rPr>
            </w:pPr>
          </w:p>
        </w:tc>
      </w:tr>
    </w:tbl>
    <w:p w:rsidR="00712353" w:rsidRDefault="00712353" w:rsidP="00712353">
      <w:pPr>
        <w:rPr>
          <w:rFonts w:ascii="Helvetica" w:hAnsi="Helvetica"/>
          <w:sz w:val="24"/>
        </w:rPr>
      </w:pPr>
    </w:p>
    <w:p w:rsidR="00712353" w:rsidRDefault="00712353" w:rsidP="00712353">
      <w:pPr>
        <w:rPr>
          <w:rFonts w:ascii="Helvetica" w:hAnsi="Helvetica"/>
          <w:sz w:val="24"/>
        </w:rPr>
      </w:pPr>
      <w:r>
        <w:rPr>
          <w:rFonts w:ascii="Helvetica" w:hAnsi="Helvetica"/>
          <w:sz w:val="24"/>
        </w:rPr>
        <w:t xml:space="preserve">Total </w:t>
      </w:r>
      <w:r w:rsidRPr="00EF2D11">
        <w:rPr>
          <w:rFonts w:ascii="Helvetica" w:hAnsi="Helvetica"/>
          <w:sz w:val="24"/>
        </w:rPr>
        <w:t>Fee to be</w:t>
      </w:r>
      <w:r w:rsidR="006F7DE4">
        <w:rPr>
          <w:rFonts w:ascii="Helvetica" w:hAnsi="Helvetica"/>
          <w:sz w:val="24"/>
        </w:rPr>
        <w:t xml:space="preserve"> paid …£………………………………..</w:t>
      </w:r>
    </w:p>
    <w:p w:rsidR="00712353" w:rsidRPr="00605886" w:rsidRDefault="00712353" w:rsidP="00712353">
      <w:pPr>
        <w:rPr>
          <w:rFonts w:ascii="Helvetica" w:hAnsi="Helvetica"/>
          <w:sz w:val="24"/>
        </w:rPr>
      </w:pPr>
      <w:r w:rsidRPr="00EF2D11">
        <w:rPr>
          <w:rFonts w:ascii="Helvetica" w:hAnsi="Helvetica"/>
          <w:sz w:val="24"/>
        </w:rPr>
        <w:t>Fees can</w:t>
      </w:r>
      <w:r>
        <w:rPr>
          <w:rFonts w:ascii="Helvetica" w:hAnsi="Helvetica"/>
          <w:sz w:val="24"/>
        </w:rPr>
        <w:t xml:space="preserve"> only be paid </w:t>
      </w:r>
      <w:proofErr w:type="gramStart"/>
      <w:r>
        <w:rPr>
          <w:rFonts w:ascii="Helvetica" w:hAnsi="Helvetica"/>
          <w:sz w:val="24"/>
        </w:rPr>
        <w:t xml:space="preserve">online </w:t>
      </w:r>
      <w:r w:rsidRPr="00EF2D11">
        <w:rPr>
          <w:rFonts w:ascii="Helvetica" w:hAnsi="Helvetica"/>
          <w:sz w:val="24"/>
        </w:rPr>
        <w:t xml:space="preserve"> </w:t>
      </w:r>
      <w:proofErr w:type="gramEnd"/>
      <w:hyperlink r:id="rId9" w:history="1">
        <w:r w:rsidRPr="00952BEA">
          <w:rPr>
            <w:rStyle w:val="Hyperlink"/>
            <w:rFonts w:ascii="Helvetica" w:hAnsi="Helvetica"/>
            <w:sz w:val="24"/>
          </w:rPr>
          <w:t>www.brighton-hove.gov.uk/pre-app-pay</w:t>
        </w:r>
      </w:hyperlink>
    </w:p>
    <w:p w:rsidR="00E847CB" w:rsidRPr="00E847CB" w:rsidRDefault="00FB468E" w:rsidP="00E847CB">
      <w:pPr>
        <w:pBdr>
          <w:bottom w:val="single" w:sz="6" w:space="9" w:color="EBEBEB"/>
        </w:pBdr>
        <w:shd w:val="clear" w:color="auto" w:fill="FFFFFF"/>
        <w:spacing w:before="375" w:after="0" w:line="288" w:lineRule="atLeast"/>
        <w:textAlignment w:val="baseline"/>
        <w:outlineLvl w:val="1"/>
        <w:rPr>
          <w:rFonts w:ascii="Whitney SSm B" w:eastAsia="Times New Roman" w:hAnsi="Whitney SSm B" w:cs="Times New Roman"/>
          <w:b/>
          <w:color w:val="3B3B3B"/>
          <w:sz w:val="36"/>
          <w:szCs w:val="36"/>
          <w:lang w:eastAsia="en-GB"/>
        </w:rPr>
      </w:pPr>
      <w:r w:rsidRPr="00FB468E">
        <w:rPr>
          <w:rFonts w:ascii="Helvetica" w:hAnsi="Helvetica"/>
          <w:b/>
          <w:sz w:val="24"/>
        </w:rPr>
        <w:lastRenderedPageBreak/>
        <w:t>Disclaimer</w:t>
      </w:r>
    </w:p>
    <w:p w:rsidR="00E847CB" w:rsidRPr="00FB468E" w:rsidRDefault="00E847CB" w:rsidP="00E847CB">
      <w:pPr>
        <w:shd w:val="clear" w:color="auto" w:fill="FFFFFF"/>
        <w:spacing w:before="180" w:after="180" w:line="240" w:lineRule="auto"/>
        <w:ind w:left="300" w:right="300"/>
        <w:textAlignment w:val="baseline"/>
        <w:rPr>
          <w:rFonts w:ascii="Arial" w:eastAsia="Times New Roman" w:hAnsi="Arial" w:cs="Arial"/>
          <w:color w:val="000000"/>
          <w:lang w:eastAsia="en-GB"/>
        </w:rPr>
      </w:pPr>
      <w:r w:rsidRPr="00FB468E">
        <w:rPr>
          <w:rFonts w:ascii="Arial" w:eastAsia="Times New Roman" w:hAnsi="Arial" w:cs="Arial"/>
          <w:color w:val="000000"/>
          <w:lang w:eastAsia="en-GB"/>
        </w:rPr>
        <w:t>Officers do not offer advice that binds the council, but will give you the best advice possible based on the information and proposals you provide. Any views or opinions expressed are given in good faith and to the best of the officers’ ability without prejudice to formal consideration of any planning application which may be subject to public consultation and ultimately decided by the co</w:t>
      </w:r>
      <w:r w:rsidR="00AD1473">
        <w:rPr>
          <w:rFonts w:ascii="Arial" w:eastAsia="Times New Roman" w:hAnsi="Arial" w:cs="Arial"/>
          <w:color w:val="000000"/>
          <w:lang w:eastAsia="en-GB"/>
        </w:rPr>
        <w:t>uncil</w:t>
      </w:r>
      <w:r w:rsidRPr="00FB468E">
        <w:rPr>
          <w:rFonts w:ascii="Arial" w:eastAsia="Times New Roman" w:hAnsi="Arial" w:cs="Arial"/>
          <w:color w:val="000000"/>
          <w:lang w:eastAsia="en-GB"/>
        </w:rPr>
        <w:t>.</w:t>
      </w:r>
    </w:p>
    <w:p w:rsidR="00E847CB" w:rsidRPr="00FB468E" w:rsidRDefault="00E847CB" w:rsidP="00E847CB">
      <w:pPr>
        <w:shd w:val="clear" w:color="auto" w:fill="FFFFFF"/>
        <w:spacing w:before="180" w:after="180" w:line="240" w:lineRule="auto"/>
        <w:ind w:left="300" w:right="300"/>
        <w:textAlignment w:val="baseline"/>
        <w:rPr>
          <w:rFonts w:ascii="Arial" w:eastAsia="Times New Roman" w:hAnsi="Arial" w:cs="Arial"/>
          <w:color w:val="000000"/>
          <w:lang w:eastAsia="en-GB"/>
        </w:rPr>
      </w:pPr>
      <w:r w:rsidRPr="00FB468E">
        <w:rPr>
          <w:rFonts w:ascii="Arial" w:eastAsia="Times New Roman" w:hAnsi="Arial" w:cs="Arial"/>
          <w:color w:val="000000"/>
          <w:lang w:eastAsia="en-GB"/>
        </w:rPr>
        <w:t>Officers cannot guarantee that any subsequent application made will be valid or will get approval.  However, the pre-application advice we give will significantly aid the process.</w:t>
      </w:r>
    </w:p>
    <w:p w:rsidR="00FB468E" w:rsidRPr="00FB468E" w:rsidRDefault="00FB468E" w:rsidP="00E847CB">
      <w:pPr>
        <w:shd w:val="clear" w:color="auto" w:fill="FFFFFF"/>
        <w:spacing w:before="180" w:after="180" w:line="240" w:lineRule="auto"/>
        <w:ind w:left="300" w:right="300"/>
        <w:textAlignment w:val="baseline"/>
        <w:rPr>
          <w:rFonts w:ascii="Arial" w:eastAsia="Times New Roman" w:hAnsi="Arial" w:cs="Arial"/>
          <w:color w:val="000000"/>
          <w:lang w:eastAsia="en-GB"/>
        </w:rPr>
      </w:pPr>
      <w:r w:rsidRPr="00FB468E">
        <w:rPr>
          <w:rFonts w:ascii="Arial" w:eastAsia="Times New Roman" w:hAnsi="Arial" w:cs="Arial"/>
          <w:color w:val="000000"/>
          <w:lang w:eastAsia="en-GB"/>
        </w:rPr>
        <w:t>It should be noted that if there is a material change in circumstances or new information comes to light after the advice is issued, then less weight may be given to the content of the advice.</w:t>
      </w:r>
    </w:p>
    <w:p w:rsidR="00AF4825" w:rsidRPr="008177D0" w:rsidRDefault="00FB468E" w:rsidP="008177D0">
      <w:pPr>
        <w:shd w:val="clear" w:color="auto" w:fill="FFFFFF"/>
        <w:spacing w:before="180" w:after="180" w:line="240" w:lineRule="auto"/>
        <w:ind w:left="300" w:right="300"/>
        <w:textAlignment w:val="baseline"/>
        <w:rPr>
          <w:rFonts w:ascii="Whitney SSm B" w:eastAsia="Times New Roman" w:hAnsi="Whitney SSm B" w:cs="Times New Roman"/>
          <w:color w:val="000000"/>
          <w:spacing w:val="-9"/>
          <w:lang w:eastAsia="en-GB"/>
        </w:rPr>
      </w:pPr>
      <w:r w:rsidRPr="00FB468E">
        <w:rPr>
          <w:rFonts w:ascii="Arial" w:eastAsia="Times New Roman" w:hAnsi="Arial" w:cs="Arial"/>
          <w:color w:val="000000"/>
          <w:lang w:eastAsia="en-GB"/>
        </w:rPr>
        <w:t>If you subsequently submit a planning application that is materially inconsistent with the written advice, we reserve the right to make a determination on that application without further discussion with you.</w:t>
      </w:r>
    </w:p>
    <w:tbl>
      <w:tblPr>
        <w:tblStyle w:val="TableGrid"/>
        <w:tblW w:w="0" w:type="auto"/>
        <w:tblLook w:val="04A0" w:firstRow="1" w:lastRow="0" w:firstColumn="1" w:lastColumn="0" w:noHBand="0" w:noVBand="1"/>
      </w:tblPr>
      <w:tblGrid>
        <w:gridCol w:w="9242"/>
      </w:tblGrid>
      <w:tr w:rsidR="00AF4825" w:rsidRPr="00AF4825" w:rsidTr="008408A1">
        <w:trPr>
          <w:trHeight w:val="2826"/>
        </w:trPr>
        <w:tc>
          <w:tcPr>
            <w:tcW w:w="9962" w:type="dxa"/>
            <w:shd w:val="clear" w:color="auto" w:fill="F2F2F2" w:themeFill="background1" w:themeFillShade="F2"/>
          </w:tcPr>
          <w:p w:rsidR="00AF4825" w:rsidRDefault="00AF4825" w:rsidP="00AF4825">
            <w:pPr>
              <w:rPr>
                <w:rFonts w:ascii="Helvetica" w:hAnsi="Helvetica"/>
                <w:sz w:val="24"/>
              </w:rPr>
            </w:pPr>
            <w:r w:rsidRPr="00AF4825">
              <w:rPr>
                <w:rFonts w:ascii="Helvetica" w:hAnsi="Helvetica"/>
                <w:sz w:val="24"/>
              </w:rPr>
              <w:t>Freedom of Information Act</w:t>
            </w:r>
          </w:p>
          <w:p w:rsidR="00672779" w:rsidRDefault="00672779" w:rsidP="00AF4825">
            <w:pPr>
              <w:rPr>
                <w:rFonts w:ascii="Helvetica" w:hAnsi="Helvetica"/>
                <w:sz w:val="24"/>
              </w:rPr>
            </w:pPr>
          </w:p>
          <w:p w:rsidR="00FB468E" w:rsidRDefault="00FB468E" w:rsidP="00AF4825">
            <w:pPr>
              <w:rPr>
                <w:rFonts w:ascii="Helvetica" w:hAnsi="Helvetica"/>
                <w:sz w:val="24"/>
              </w:rPr>
            </w:pPr>
            <w:r>
              <w:rPr>
                <w:rFonts w:ascii="Helvetica" w:hAnsi="Helvetica"/>
                <w:sz w:val="24"/>
              </w:rPr>
              <w:t xml:space="preserve">Written advice may only be withheld from the public domain if its disclosure could prejudice </w:t>
            </w:r>
            <w:r w:rsidR="00672779">
              <w:rPr>
                <w:rFonts w:ascii="Helvetica" w:hAnsi="Helvetica"/>
                <w:sz w:val="24"/>
              </w:rPr>
              <w:t>commercial</w:t>
            </w:r>
            <w:r>
              <w:rPr>
                <w:rFonts w:ascii="Helvetica" w:hAnsi="Helvetica"/>
                <w:sz w:val="24"/>
              </w:rPr>
              <w:t xml:space="preserve"> interests, inhibit free and frank provision of advice or exchange of views during the planning process or could prejudice the effective conduct of public affairs.</w:t>
            </w:r>
          </w:p>
          <w:p w:rsidR="00672779" w:rsidRPr="00AF4825" w:rsidRDefault="00672779" w:rsidP="00AF4825">
            <w:pPr>
              <w:rPr>
                <w:rFonts w:ascii="Helvetica" w:hAnsi="Helvetica"/>
                <w:sz w:val="24"/>
              </w:rPr>
            </w:pPr>
          </w:p>
          <w:p w:rsidR="008408A1" w:rsidRDefault="00AF4825" w:rsidP="00AF4825">
            <w:pPr>
              <w:rPr>
                <w:rFonts w:ascii="Helvetica" w:hAnsi="Helvetica"/>
                <w:sz w:val="24"/>
              </w:rPr>
            </w:pPr>
            <w:r w:rsidRPr="00AF4825">
              <w:rPr>
                <w:rFonts w:ascii="Helvetica" w:hAnsi="Helvetica"/>
                <w:sz w:val="24"/>
              </w:rPr>
              <w:t>We will not publish this information unless required to do so under this Act.  If you consider your enquiry to be confidential please</w:t>
            </w:r>
            <w:r w:rsidR="00672779">
              <w:rPr>
                <w:rFonts w:ascii="Helvetica" w:hAnsi="Helvetica"/>
                <w:sz w:val="24"/>
              </w:rPr>
              <w:t xml:space="preserve"> set out the reasons why, and for how long</w:t>
            </w:r>
            <w:r w:rsidRPr="00AF4825">
              <w:rPr>
                <w:rFonts w:ascii="Helvetica" w:hAnsi="Helvetica"/>
                <w:sz w:val="24"/>
              </w:rPr>
              <w:t xml:space="preserve"> this enquiry needs to remain confidential.</w:t>
            </w:r>
          </w:p>
          <w:p w:rsidR="00672779" w:rsidRDefault="00672779" w:rsidP="00AF4825">
            <w:pPr>
              <w:rPr>
                <w:rFonts w:ascii="Helvetica" w:hAnsi="Helvetica"/>
                <w:sz w:val="24"/>
              </w:rPr>
            </w:pPr>
          </w:p>
          <w:p w:rsidR="00672779" w:rsidRDefault="00672779" w:rsidP="00AF4825">
            <w:pPr>
              <w:rPr>
                <w:rFonts w:ascii="Helvetica" w:hAnsi="Helvetica"/>
                <w:sz w:val="24"/>
              </w:rPr>
            </w:pPr>
            <w:r>
              <w:rPr>
                <w:rFonts w:ascii="Helvetica" w:hAnsi="Helvetica"/>
                <w:sz w:val="24"/>
              </w:rPr>
              <w:t>Generally, once a planning application has been submitted and is in the public domain, all advice given can no longer be treated as confidential.</w:t>
            </w:r>
          </w:p>
          <w:p w:rsidR="008408A1" w:rsidRPr="00AF4825" w:rsidRDefault="008408A1" w:rsidP="00AF4825">
            <w:pPr>
              <w:rPr>
                <w:rFonts w:ascii="Helvetica" w:hAnsi="Helvetica"/>
                <w:sz w:val="24"/>
              </w:rPr>
            </w:pPr>
          </w:p>
          <w:tbl>
            <w:tblPr>
              <w:tblStyle w:val="TableGrid"/>
              <w:tblW w:w="0" w:type="auto"/>
              <w:tblLook w:val="04A0" w:firstRow="1" w:lastRow="0" w:firstColumn="1" w:lastColumn="0" w:noHBand="0" w:noVBand="1"/>
            </w:tblPr>
            <w:tblGrid>
              <w:gridCol w:w="9016"/>
            </w:tblGrid>
            <w:tr w:rsidR="00AF4825" w:rsidRPr="00AF4825" w:rsidTr="008408A1">
              <w:trPr>
                <w:trHeight w:val="1159"/>
              </w:trPr>
              <w:tc>
                <w:tcPr>
                  <w:tcW w:w="9731" w:type="dxa"/>
                  <w:shd w:val="clear" w:color="auto" w:fill="FFFFFF" w:themeFill="background1"/>
                </w:tcPr>
                <w:p w:rsidR="00AF4825" w:rsidRPr="00AF4825" w:rsidRDefault="00AF4825" w:rsidP="00AF4825">
                  <w:pPr>
                    <w:rPr>
                      <w:rFonts w:ascii="Helvetica" w:hAnsi="Helvetica"/>
                      <w:sz w:val="24"/>
                    </w:rPr>
                  </w:pPr>
                </w:p>
              </w:tc>
            </w:tr>
          </w:tbl>
          <w:p w:rsidR="00AF4825" w:rsidRPr="00AF4825" w:rsidRDefault="00AF4825" w:rsidP="00AF4825">
            <w:pPr>
              <w:rPr>
                <w:rFonts w:ascii="Helvetica" w:hAnsi="Helvetica"/>
                <w:sz w:val="24"/>
              </w:rPr>
            </w:pPr>
          </w:p>
        </w:tc>
      </w:tr>
    </w:tbl>
    <w:p w:rsidR="00AF4825" w:rsidRPr="00AF4825" w:rsidRDefault="00AF4825" w:rsidP="00AF4825">
      <w:pPr>
        <w:spacing w:after="0" w:line="240" w:lineRule="auto"/>
        <w:rPr>
          <w:rFonts w:ascii="Helvetica" w:eastAsia="Times New Roman" w:hAnsi="Helvetica" w:cs="Times New Roman"/>
          <w:sz w:val="24"/>
          <w:szCs w:val="20"/>
          <w:lang w:eastAsia="en-GB"/>
        </w:rPr>
      </w:pPr>
    </w:p>
    <w:p w:rsidR="00AF4825" w:rsidRDefault="00AF4825" w:rsidP="00E37E29">
      <w:pPr>
        <w:spacing w:after="0" w:line="240" w:lineRule="auto"/>
        <w:rPr>
          <w:rFonts w:ascii="Helvetica" w:eastAsia="Times New Roman" w:hAnsi="Helvetica" w:cs="Times New Roman"/>
          <w:sz w:val="32"/>
          <w:szCs w:val="32"/>
          <w:lang w:eastAsia="en-GB"/>
        </w:rPr>
      </w:pPr>
      <w:r w:rsidRPr="00AF4825">
        <w:rPr>
          <w:rFonts w:ascii="Helvetica" w:eastAsia="Times New Roman" w:hAnsi="Helvetica" w:cs="Times New Roman"/>
          <w:sz w:val="24"/>
          <w:szCs w:val="20"/>
          <w:lang w:eastAsia="en-GB"/>
        </w:rPr>
        <w:t xml:space="preserve">Please submit an electronic version of your pre-application submission to </w:t>
      </w:r>
      <w:hyperlink r:id="rId10" w:history="1">
        <w:r w:rsidR="00BA1728" w:rsidRPr="00451753">
          <w:rPr>
            <w:rStyle w:val="Hyperlink"/>
            <w:rFonts w:ascii="Helvetica" w:eastAsia="Times New Roman" w:hAnsi="Helvetica" w:cs="Times New Roman"/>
            <w:sz w:val="24"/>
            <w:szCs w:val="20"/>
            <w:lang w:eastAsia="en-GB"/>
          </w:rPr>
          <w:t>planning.applications@brighton-hove.gov.uk</w:t>
        </w:r>
      </w:hyperlink>
      <w:r w:rsidR="00BA1728">
        <w:rPr>
          <w:rFonts w:ascii="Helvetica" w:eastAsia="Times New Roman" w:hAnsi="Helvetica" w:cs="Times New Roman"/>
          <w:sz w:val="24"/>
          <w:szCs w:val="20"/>
          <w:lang w:eastAsia="en-GB"/>
        </w:rPr>
        <w:t xml:space="preserve">.  </w:t>
      </w:r>
    </w:p>
    <w:p w:rsidR="00E46960" w:rsidRDefault="00E46960"/>
    <w:sectPr w:rsidR="00E469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94" w:rsidRDefault="00762D94" w:rsidP="001935A6">
      <w:pPr>
        <w:spacing w:after="0" w:line="240" w:lineRule="auto"/>
      </w:pPr>
      <w:r>
        <w:separator/>
      </w:r>
    </w:p>
  </w:endnote>
  <w:endnote w:type="continuationSeparator" w:id="0">
    <w:p w:rsidR="00762D94" w:rsidRDefault="00762D94" w:rsidP="0019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hitney SSm B">
    <w:altName w:val="Times New Roman"/>
    <w:panose1 w:val="00000000000000000000"/>
    <w:charset w:val="00"/>
    <w:family w:val="roman"/>
    <w:notTrueType/>
    <w:pitch w:val="default"/>
  </w:font>
  <w:font w:name="Gill 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3C" w:rsidRDefault="00AD147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24</w:t>
    </w:r>
    <w:r w:rsidR="00BC1D04">
      <w:rPr>
        <w:rFonts w:asciiTheme="majorHAnsi" w:eastAsiaTheme="majorEastAsia" w:hAnsiTheme="majorHAnsi" w:cstheme="majorBidi"/>
      </w:rPr>
      <w:t xml:space="preserve"> August</w:t>
    </w:r>
    <w:r w:rsidR="00252C98">
      <w:rPr>
        <w:rFonts w:asciiTheme="majorHAnsi" w:eastAsiaTheme="majorEastAsia" w:hAnsiTheme="majorHAnsi" w:cstheme="majorBidi"/>
      </w:rPr>
      <w:t xml:space="preserve"> </w:t>
    </w:r>
    <w:r w:rsidR="00CC643C">
      <w:rPr>
        <w:rFonts w:asciiTheme="majorHAnsi" w:eastAsiaTheme="majorEastAsia" w:hAnsiTheme="majorHAnsi" w:cstheme="majorBidi"/>
      </w:rPr>
      <w:t>2017</w:t>
    </w:r>
    <w:r w:rsidR="00CC643C">
      <w:rPr>
        <w:rFonts w:asciiTheme="majorHAnsi" w:eastAsiaTheme="majorEastAsia" w:hAnsiTheme="majorHAnsi" w:cstheme="majorBidi"/>
      </w:rPr>
      <w:ptab w:relativeTo="margin" w:alignment="right" w:leader="none"/>
    </w:r>
    <w:r w:rsidR="00CC643C">
      <w:rPr>
        <w:rFonts w:asciiTheme="majorHAnsi" w:eastAsiaTheme="majorEastAsia" w:hAnsiTheme="majorHAnsi" w:cstheme="majorBidi"/>
      </w:rPr>
      <w:t xml:space="preserve">Page </w:t>
    </w:r>
    <w:r w:rsidR="00CC643C">
      <w:rPr>
        <w:rFonts w:eastAsiaTheme="minorEastAsia"/>
      </w:rPr>
      <w:fldChar w:fldCharType="begin"/>
    </w:r>
    <w:r w:rsidR="00CC643C">
      <w:instrText xml:space="preserve"> PAGE   \* MERGEFORMAT </w:instrText>
    </w:r>
    <w:r w:rsidR="00CC643C">
      <w:rPr>
        <w:rFonts w:eastAsiaTheme="minorEastAsia"/>
      </w:rPr>
      <w:fldChar w:fldCharType="separate"/>
    </w:r>
    <w:r w:rsidRPr="00AD1473">
      <w:rPr>
        <w:rFonts w:asciiTheme="majorHAnsi" w:eastAsiaTheme="majorEastAsia" w:hAnsiTheme="majorHAnsi" w:cstheme="majorBidi"/>
        <w:noProof/>
      </w:rPr>
      <w:t>4</w:t>
    </w:r>
    <w:r w:rsidR="00CC643C">
      <w:rPr>
        <w:rFonts w:asciiTheme="majorHAnsi" w:eastAsiaTheme="majorEastAsia" w:hAnsiTheme="majorHAnsi" w:cstheme="majorBidi"/>
        <w:noProof/>
      </w:rPr>
      <w:fldChar w:fldCharType="end"/>
    </w:r>
  </w:p>
  <w:p w:rsidR="00762D94" w:rsidRDefault="0076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94" w:rsidRDefault="00762D94" w:rsidP="001935A6">
      <w:pPr>
        <w:spacing w:after="0" w:line="240" w:lineRule="auto"/>
      </w:pPr>
      <w:r>
        <w:separator/>
      </w:r>
    </w:p>
  </w:footnote>
  <w:footnote w:type="continuationSeparator" w:id="0">
    <w:p w:rsidR="00762D94" w:rsidRDefault="00762D94" w:rsidP="0019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4" w:rsidRDefault="00762D94" w:rsidP="001935A6">
    <w:pPr>
      <w:pStyle w:val="Header"/>
      <w:jc w:val="right"/>
    </w:pPr>
    <w:r>
      <w:rPr>
        <w:rFonts w:ascii="Arial" w:hAnsi="Arial" w:cs="Arial"/>
        <w:noProof/>
        <w:sz w:val="20"/>
        <w:lang w:eastAsia="en-GB"/>
      </w:rPr>
      <w:drawing>
        <wp:inline distT="0" distB="0" distL="0" distR="0" wp14:anchorId="4CB669D9" wp14:editId="0D07760A">
          <wp:extent cx="1524000" cy="1019175"/>
          <wp:effectExtent l="0" t="0" r="0" b="9525"/>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762D94" w:rsidRDefault="00762D94">
    <w:pPr>
      <w:pStyle w:val="Header"/>
    </w:pPr>
  </w:p>
  <w:p w:rsidR="00762D94" w:rsidRPr="001935A6" w:rsidRDefault="00762D94" w:rsidP="00AF4825">
    <w:pPr>
      <w:tabs>
        <w:tab w:val="left" w:pos="8910"/>
      </w:tabs>
      <w:spacing w:after="0" w:line="240" w:lineRule="auto"/>
      <w:rPr>
        <w:rFonts w:ascii="Helvetica" w:eastAsia="Times New Roman" w:hAnsi="Helvetica" w:cs="Times New Roman"/>
        <w:sz w:val="32"/>
        <w:szCs w:val="32"/>
        <w:lang w:eastAsia="en-GB"/>
      </w:rPr>
    </w:pPr>
    <w:r w:rsidRPr="001935A6">
      <w:rPr>
        <w:rFonts w:ascii="Helvetica" w:eastAsia="Times New Roman" w:hAnsi="Helvetica" w:cs="Times New Roman"/>
        <w:sz w:val="32"/>
        <w:szCs w:val="32"/>
        <w:lang w:eastAsia="en-GB"/>
      </w:rPr>
      <w:t xml:space="preserve">Development </w:t>
    </w:r>
    <w:r w:rsidR="00252C98">
      <w:rPr>
        <w:rFonts w:ascii="Helvetica" w:eastAsia="Times New Roman" w:hAnsi="Helvetica" w:cs="Times New Roman"/>
        <w:sz w:val="32"/>
        <w:szCs w:val="32"/>
        <w:lang w:eastAsia="en-GB"/>
      </w:rPr>
      <w:t>Management</w:t>
    </w:r>
  </w:p>
  <w:p w:rsidR="00762D94" w:rsidRDefault="00762D94" w:rsidP="00AF4825">
    <w:pPr>
      <w:tabs>
        <w:tab w:val="center" w:pos="4513"/>
        <w:tab w:val="right" w:pos="9026"/>
      </w:tabs>
      <w:spacing w:after="0" w:line="240" w:lineRule="auto"/>
      <w:rPr>
        <w:rFonts w:ascii="Helvetica" w:eastAsia="Times New Roman" w:hAnsi="Helvetica" w:cs="Times New Roman"/>
        <w:sz w:val="32"/>
        <w:szCs w:val="32"/>
        <w:lang w:eastAsia="en-GB"/>
      </w:rPr>
    </w:pPr>
    <w:r>
      <w:rPr>
        <w:rFonts w:ascii="Helvetica" w:eastAsia="Times New Roman" w:hAnsi="Helvetica" w:cs="Times New Roman"/>
        <w:sz w:val="32"/>
        <w:szCs w:val="32"/>
        <w:lang w:eastAsia="en-GB"/>
      </w:rPr>
      <w:t>Pre-Application Enquiry Form</w:t>
    </w:r>
    <w:r w:rsidR="00BC1D04">
      <w:rPr>
        <w:rFonts w:ascii="Helvetica" w:eastAsia="Times New Roman" w:hAnsi="Helvetica" w:cs="Times New Roman"/>
        <w:sz w:val="32"/>
        <w:szCs w:val="32"/>
        <w:lang w:eastAsia="en-GB"/>
      </w:rPr>
      <w:t xml:space="preserve"> for Small, Medium Large and </w:t>
    </w:r>
    <w:r w:rsidR="003A2891">
      <w:rPr>
        <w:rFonts w:ascii="Helvetica" w:eastAsia="Times New Roman" w:hAnsi="Helvetica" w:cs="Times New Roman"/>
        <w:sz w:val="32"/>
        <w:szCs w:val="32"/>
        <w:lang w:eastAsia="en-GB"/>
      </w:rPr>
      <w:t>Listed Building Developments</w:t>
    </w:r>
  </w:p>
  <w:p w:rsidR="00762D94" w:rsidRPr="001935A6" w:rsidRDefault="00762D94" w:rsidP="00AF4825">
    <w:pPr>
      <w:tabs>
        <w:tab w:val="center" w:pos="4513"/>
        <w:tab w:val="right" w:pos="9026"/>
      </w:tabs>
      <w:spacing w:after="0" w:line="240" w:lineRule="auto"/>
      <w:rPr>
        <w:rFonts w:ascii="Gill Sans" w:eastAsia="Times New Roman" w:hAnsi="Gill Sans" w:cs="Times New Roman"/>
        <w:sz w:val="24"/>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25A"/>
    <w:multiLevelType w:val="hybridMultilevel"/>
    <w:tmpl w:val="18A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72B6C"/>
    <w:multiLevelType w:val="hybridMultilevel"/>
    <w:tmpl w:val="0978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062A"/>
    <w:multiLevelType w:val="hybridMultilevel"/>
    <w:tmpl w:val="7FDA5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32623C"/>
    <w:multiLevelType w:val="hybridMultilevel"/>
    <w:tmpl w:val="EC5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D3295"/>
    <w:multiLevelType w:val="hybridMultilevel"/>
    <w:tmpl w:val="7668DE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BB83305"/>
    <w:multiLevelType w:val="hybridMultilevel"/>
    <w:tmpl w:val="06A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D4A0F"/>
    <w:multiLevelType w:val="hybridMultilevel"/>
    <w:tmpl w:val="E5E2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03B72"/>
    <w:multiLevelType w:val="hybridMultilevel"/>
    <w:tmpl w:val="8C0A0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6E6144"/>
    <w:multiLevelType w:val="hybridMultilevel"/>
    <w:tmpl w:val="E93C27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574E96"/>
    <w:multiLevelType w:val="hybridMultilevel"/>
    <w:tmpl w:val="DBC0EF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5"/>
  </w:num>
  <w:num w:numId="6">
    <w:abstractNumId w:val="7"/>
  </w:num>
  <w:num w:numId="7">
    <w:abstractNumId w:val="5"/>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A6"/>
    <w:rsid w:val="00047F82"/>
    <w:rsid w:val="00060490"/>
    <w:rsid w:val="00085C05"/>
    <w:rsid w:val="000968E4"/>
    <w:rsid w:val="001270E1"/>
    <w:rsid w:val="00145C8E"/>
    <w:rsid w:val="0014687F"/>
    <w:rsid w:val="001568CC"/>
    <w:rsid w:val="001935A6"/>
    <w:rsid w:val="001B15D6"/>
    <w:rsid w:val="00235713"/>
    <w:rsid w:val="002438F1"/>
    <w:rsid w:val="00252C98"/>
    <w:rsid w:val="002578BA"/>
    <w:rsid w:val="00257FFE"/>
    <w:rsid w:val="00292FF4"/>
    <w:rsid w:val="002F2CFF"/>
    <w:rsid w:val="002F4F61"/>
    <w:rsid w:val="003A2891"/>
    <w:rsid w:val="003D1555"/>
    <w:rsid w:val="004E0DA6"/>
    <w:rsid w:val="004E2493"/>
    <w:rsid w:val="004F7FC2"/>
    <w:rsid w:val="005677DF"/>
    <w:rsid w:val="00605886"/>
    <w:rsid w:val="00672779"/>
    <w:rsid w:val="00677D38"/>
    <w:rsid w:val="00692359"/>
    <w:rsid w:val="006A6A1E"/>
    <w:rsid w:val="006F7DE4"/>
    <w:rsid w:val="00712353"/>
    <w:rsid w:val="00762D94"/>
    <w:rsid w:val="0081687B"/>
    <w:rsid w:val="008177D0"/>
    <w:rsid w:val="00832547"/>
    <w:rsid w:val="008408A1"/>
    <w:rsid w:val="00866867"/>
    <w:rsid w:val="00880C1D"/>
    <w:rsid w:val="00952BEA"/>
    <w:rsid w:val="009D2295"/>
    <w:rsid w:val="009D6BF8"/>
    <w:rsid w:val="00AB1A8F"/>
    <w:rsid w:val="00AC2A60"/>
    <w:rsid w:val="00AD1473"/>
    <w:rsid w:val="00AE7CE4"/>
    <w:rsid w:val="00AF4825"/>
    <w:rsid w:val="00AF5636"/>
    <w:rsid w:val="00BA1728"/>
    <w:rsid w:val="00BC111E"/>
    <w:rsid w:val="00BC1D04"/>
    <w:rsid w:val="00BD1B28"/>
    <w:rsid w:val="00C20A0E"/>
    <w:rsid w:val="00CC4104"/>
    <w:rsid w:val="00CC643C"/>
    <w:rsid w:val="00D409CB"/>
    <w:rsid w:val="00D64403"/>
    <w:rsid w:val="00D76931"/>
    <w:rsid w:val="00D86DD0"/>
    <w:rsid w:val="00DA5CC3"/>
    <w:rsid w:val="00DB67A8"/>
    <w:rsid w:val="00DD47A3"/>
    <w:rsid w:val="00E05863"/>
    <w:rsid w:val="00E24A98"/>
    <w:rsid w:val="00E37E29"/>
    <w:rsid w:val="00E46960"/>
    <w:rsid w:val="00E73E1E"/>
    <w:rsid w:val="00E776B1"/>
    <w:rsid w:val="00E847CB"/>
    <w:rsid w:val="00EA145C"/>
    <w:rsid w:val="00EF2D11"/>
    <w:rsid w:val="00EF4AB6"/>
    <w:rsid w:val="00F07EF9"/>
    <w:rsid w:val="00F7751B"/>
    <w:rsid w:val="00FB468E"/>
    <w:rsid w:val="00FB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A6"/>
    <w:rPr>
      <w:rFonts w:ascii="Tahoma" w:hAnsi="Tahoma" w:cs="Tahoma"/>
      <w:sz w:val="16"/>
      <w:szCs w:val="16"/>
    </w:rPr>
  </w:style>
  <w:style w:type="paragraph" w:styleId="Header">
    <w:name w:val="header"/>
    <w:basedOn w:val="Normal"/>
    <w:link w:val="HeaderChar"/>
    <w:uiPriority w:val="99"/>
    <w:unhideWhenUsed/>
    <w:rsid w:val="00193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5A6"/>
  </w:style>
  <w:style w:type="paragraph" w:styleId="Footer">
    <w:name w:val="footer"/>
    <w:basedOn w:val="Normal"/>
    <w:link w:val="FooterChar"/>
    <w:uiPriority w:val="99"/>
    <w:unhideWhenUsed/>
    <w:rsid w:val="0019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5A6"/>
  </w:style>
  <w:style w:type="paragraph" w:styleId="ListParagraph">
    <w:name w:val="List Paragraph"/>
    <w:basedOn w:val="Normal"/>
    <w:uiPriority w:val="34"/>
    <w:qFormat/>
    <w:rsid w:val="00AF4825"/>
    <w:pPr>
      <w:ind w:left="720"/>
      <w:contextualSpacing/>
    </w:pPr>
  </w:style>
  <w:style w:type="table" w:styleId="TableGrid">
    <w:name w:val="Table Grid"/>
    <w:basedOn w:val="TableNormal"/>
    <w:rsid w:val="00AF48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728"/>
    <w:rPr>
      <w:color w:val="0000FF" w:themeColor="hyperlink"/>
      <w:u w:val="single"/>
    </w:rPr>
  </w:style>
  <w:style w:type="character" w:styleId="FollowedHyperlink">
    <w:name w:val="FollowedHyperlink"/>
    <w:basedOn w:val="DefaultParagraphFont"/>
    <w:uiPriority w:val="99"/>
    <w:semiHidden/>
    <w:unhideWhenUsed/>
    <w:rsid w:val="00CC6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A6"/>
    <w:rPr>
      <w:rFonts w:ascii="Tahoma" w:hAnsi="Tahoma" w:cs="Tahoma"/>
      <w:sz w:val="16"/>
      <w:szCs w:val="16"/>
    </w:rPr>
  </w:style>
  <w:style w:type="paragraph" w:styleId="Header">
    <w:name w:val="header"/>
    <w:basedOn w:val="Normal"/>
    <w:link w:val="HeaderChar"/>
    <w:uiPriority w:val="99"/>
    <w:unhideWhenUsed/>
    <w:rsid w:val="00193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5A6"/>
  </w:style>
  <w:style w:type="paragraph" w:styleId="Footer">
    <w:name w:val="footer"/>
    <w:basedOn w:val="Normal"/>
    <w:link w:val="FooterChar"/>
    <w:uiPriority w:val="99"/>
    <w:unhideWhenUsed/>
    <w:rsid w:val="0019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5A6"/>
  </w:style>
  <w:style w:type="paragraph" w:styleId="ListParagraph">
    <w:name w:val="List Paragraph"/>
    <w:basedOn w:val="Normal"/>
    <w:uiPriority w:val="34"/>
    <w:qFormat/>
    <w:rsid w:val="00AF4825"/>
    <w:pPr>
      <w:ind w:left="720"/>
      <w:contextualSpacing/>
    </w:pPr>
  </w:style>
  <w:style w:type="table" w:styleId="TableGrid">
    <w:name w:val="Table Grid"/>
    <w:basedOn w:val="TableNormal"/>
    <w:rsid w:val="00AF48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728"/>
    <w:rPr>
      <w:color w:val="0000FF" w:themeColor="hyperlink"/>
      <w:u w:val="single"/>
    </w:rPr>
  </w:style>
  <w:style w:type="character" w:styleId="FollowedHyperlink">
    <w:name w:val="FollowedHyperlink"/>
    <w:basedOn w:val="DefaultParagraphFont"/>
    <w:uiPriority w:val="99"/>
    <w:semiHidden/>
    <w:unhideWhenUsed/>
    <w:rsid w:val="00CC6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3473">
      <w:bodyDiv w:val="1"/>
      <w:marLeft w:val="0"/>
      <w:marRight w:val="0"/>
      <w:marTop w:val="0"/>
      <w:marBottom w:val="0"/>
      <w:divBdr>
        <w:top w:val="none" w:sz="0" w:space="0" w:color="auto"/>
        <w:left w:val="none" w:sz="0" w:space="0" w:color="auto"/>
        <w:bottom w:val="none" w:sz="0" w:space="0" w:color="auto"/>
        <w:right w:val="none" w:sz="0" w:space="0" w:color="auto"/>
      </w:divBdr>
    </w:div>
    <w:div w:id="629673427">
      <w:bodyDiv w:val="1"/>
      <w:marLeft w:val="0"/>
      <w:marRight w:val="0"/>
      <w:marTop w:val="0"/>
      <w:marBottom w:val="0"/>
      <w:divBdr>
        <w:top w:val="none" w:sz="0" w:space="0" w:color="auto"/>
        <w:left w:val="none" w:sz="0" w:space="0" w:color="auto"/>
        <w:bottom w:val="none" w:sz="0" w:space="0" w:color="auto"/>
        <w:right w:val="none" w:sz="0" w:space="0" w:color="auto"/>
      </w:divBdr>
    </w:div>
    <w:div w:id="736903321">
      <w:bodyDiv w:val="1"/>
      <w:marLeft w:val="0"/>
      <w:marRight w:val="0"/>
      <w:marTop w:val="0"/>
      <w:marBottom w:val="0"/>
      <w:divBdr>
        <w:top w:val="none" w:sz="0" w:space="0" w:color="auto"/>
        <w:left w:val="none" w:sz="0" w:space="0" w:color="auto"/>
        <w:bottom w:val="none" w:sz="0" w:space="0" w:color="auto"/>
        <w:right w:val="none" w:sz="0" w:space="0" w:color="auto"/>
      </w:divBdr>
    </w:div>
    <w:div w:id="1205484269">
      <w:bodyDiv w:val="1"/>
      <w:marLeft w:val="0"/>
      <w:marRight w:val="0"/>
      <w:marTop w:val="0"/>
      <w:marBottom w:val="0"/>
      <w:divBdr>
        <w:top w:val="none" w:sz="0" w:space="0" w:color="auto"/>
        <w:left w:val="none" w:sz="0" w:space="0" w:color="auto"/>
        <w:bottom w:val="none" w:sz="0" w:space="0" w:color="auto"/>
        <w:right w:val="none" w:sz="0" w:space="0" w:color="auto"/>
      </w:divBdr>
    </w:div>
    <w:div w:id="1811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ning.applications@brighton-hove.gov.uk" TargetMode="External"/><Relationship Id="rId4" Type="http://schemas.microsoft.com/office/2007/relationships/stylesWithEffects" Target="stylesWithEffects.xml"/><Relationship Id="rId9" Type="http://schemas.openxmlformats.org/officeDocument/2006/relationships/hyperlink" Target="http://www.brighton-hove.gov.uk/pre-app-p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6A4B-2277-4A8B-95F7-6C6EA09B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Hurley</dc:creator>
  <cp:lastModifiedBy>Maria Boyle</cp:lastModifiedBy>
  <cp:revision>6</cp:revision>
  <cp:lastPrinted>2017-08-24T13:32:00Z</cp:lastPrinted>
  <dcterms:created xsi:type="dcterms:W3CDTF">2017-08-22T15:21:00Z</dcterms:created>
  <dcterms:modified xsi:type="dcterms:W3CDTF">2017-08-24T15:36:00Z</dcterms:modified>
</cp:coreProperties>
</file>