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657CB7">
        <w:rPr>
          <w:rFonts w:ascii="Arial" w:hAnsi="Arial" w:cs="Arial"/>
          <w:color w:val="000000"/>
          <w:szCs w:val="24"/>
        </w:rPr>
        <w:t>71</w:t>
      </w:r>
    </w:p>
    <w:p w:rsidR="00657CB7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657CB7" w:rsidRPr="00657CB7">
            <w:rPr>
              <w:rFonts w:ascii="Arial" w:hAnsi="Arial" w:cs="Arial"/>
              <w:color w:val="000000"/>
              <w:szCs w:val="24"/>
            </w:rPr>
            <w:t>London Road</w:t>
          </w:r>
        </w:smartTag>
      </w:smartTag>
      <w:r w:rsidR="00657CB7" w:rsidRPr="00657CB7">
        <w:rPr>
          <w:rFonts w:ascii="Arial" w:hAnsi="Arial" w:cs="Arial"/>
          <w:color w:val="000000"/>
          <w:szCs w:val="24"/>
        </w:rPr>
        <w:t xml:space="preserve"> just south of </w:t>
      </w:r>
      <w:smartTag w:uri="urn:schemas-microsoft-com:office:smarttags" w:element="Street">
        <w:smartTag w:uri="urn:schemas-microsoft-com:office:smarttags" w:element="address">
          <w:r w:rsidR="00657CB7" w:rsidRPr="00657CB7">
            <w:rPr>
              <w:rFonts w:ascii="Arial" w:hAnsi="Arial" w:cs="Arial"/>
              <w:color w:val="000000"/>
              <w:szCs w:val="24"/>
            </w:rPr>
            <w:t>Mill Road</w:t>
          </w:r>
        </w:smartTag>
      </w:smartTag>
    </w:p>
    <w:p w:rsidR="008747AE" w:rsidRDefault="008747AE" w:rsidP="00383BE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657CB7" w:rsidRDefault="00DF6C8C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14700"/>
            <wp:effectExtent l="0" t="0" r="9525" b="0"/>
            <wp:docPr id="2" name="Picture 1" descr="971 Lond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1 Lond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AB640F">
        <w:rPr>
          <w:rFonts w:ascii="Georgia" w:hAnsi="Georgia" w:cs="Arial"/>
          <w:b/>
          <w:color w:val="000000"/>
          <w:szCs w:val="24"/>
        </w:rPr>
        <w:t>a</w:t>
      </w:r>
      <w:r w:rsidR="00DF6C8C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B640F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B640F" w:rsidRDefault="00727E1F" w:rsidP="00CE402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2C7D1E6" wp14:editId="40272C8B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40F" w:rsidRPr="00E2678C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4A33D3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EA2CCC">
        <w:rPr>
          <w:rFonts w:ascii="Georgia" w:hAnsi="Georgia" w:cs="Arial"/>
          <w:b/>
          <w:color w:val="000000"/>
          <w:szCs w:val="24"/>
        </w:rPr>
        <w:t xml:space="preserve">for </w:t>
      </w:r>
      <w:r w:rsidR="00DF6C8C">
        <w:rPr>
          <w:rFonts w:ascii="Georgia" w:hAnsi="Georgia" w:cs="Arial"/>
          <w:b/>
          <w:color w:val="000000"/>
          <w:szCs w:val="24"/>
        </w:rPr>
        <w:t>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11126" w:rsidRDefault="00A11126" w:rsidP="00A11126">
      <w:pPr>
        <w:jc w:val="center"/>
      </w:pPr>
    </w:p>
    <w:p w:rsidR="004A33D3" w:rsidRPr="00A11126" w:rsidRDefault="00727E1F" w:rsidP="00A11126">
      <w:pPr>
        <w:jc w:val="center"/>
      </w:pPr>
      <w:r>
        <w:rPr>
          <w:noProof/>
          <w:lang w:eastAsia="en-GB"/>
        </w:rPr>
        <w:drawing>
          <wp:inline distT="0" distB="0" distL="0" distR="0" wp14:anchorId="4B06773F" wp14:editId="3606FAF2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4359BA">
        <w:rPr>
          <w:rFonts w:ascii="Arial" w:hAnsi="Arial" w:cs="Arial"/>
          <w:color w:val="000000"/>
          <w:szCs w:val="24"/>
        </w:rPr>
        <w:t>rections of travel (eg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6A2D79" w:rsidRPr="00D62307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6A2D79" w:rsidRPr="00767EBC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974D9E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974D9E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A11126" w:rsidRDefault="00A11126" w:rsidP="00A11126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0F" w:rsidRDefault="00AB640F">
      <w:r>
        <w:separator/>
      </w:r>
    </w:p>
  </w:endnote>
  <w:endnote w:type="continuationSeparator" w:id="0">
    <w:p w:rsidR="00AB640F" w:rsidRDefault="00A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0F" w:rsidRDefault="00AB640F">
      <w:r>
        <w:separator/>
      </w:r>
    </w:p>
  </w:footnote>
  <w:footnote w:type="continuationSeparator" w:id="0">
    <w:p w:rsidR="00AB640F" w:rsidRDefault="00AB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C411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C411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C411F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0D7D"/>
    <w:rsid w:val="0012592A"/>
    <w:rsid w:val="001470EF"/>
    <w:rsid w:val="00183984"/>
    <w:rsid w:val="001942C9"/>
    <w:rsid w:val="001D3C5D"/>
    <w:rsid w:val="002772A4"/>
    <w:rsid w:val="00296149"/>
    <w:rsid w:val="002976A0"/>
    <w:rsid w:val="002B19C3"/>
    <w:rsid w:val="00320D80"/>
    <w:rsid w:val="00383BEB"/>
    <w:rsid w:val="003B11D5"/>
    <w:rsid w:val="003C3022"/>
    <w:rsid w:val="004202A1"/>
    <w:rsid w:val="0042099D"/>
    <w:rsid w:val="0042338E"/>
    <w:rsid w:val="004258D0"/>
    <w:rsid w:val="004359BA"/>
    <w:rsid w:val="00482BD1"/>
    <w:rsid w:val="004A33D3"/>
    <w:rsid w:val="004A4CC9"/>
    <w:rsid w:val="004B1946"/>
    <w:rsid w:val="004E16BF"/>
    <w:rsid w:val="004F50B1"/>
    <w:rsid w:val="00500173"/>
    <w:rsid w:val="0051427B"/>
    <w:rsid w:val="005179B9"/>
    <w:rsid w:val="00530B68"/>
    <w:rsid w:val="005327BA"/>
    <w:rsid w:val="00541A2C"/>
    <w:rsid w:val="005619B2"/>
    <w:rsid w:val="005E34E6"/>
    <w:rsid w:val="00657CB7"/>
    <w:rsid w:val="0066554B"/>
    <w:rsid w:val="0069098C"/>
    <w:rsid w:val="006A2D79"/>
    <w:rsid w:val="00716008"/>
    <w:rsid w:val="00727E1F"/>
    <w:rsid w:val="007301BB"/>
    <w:rsid w:val="00740059"/>
    <w:rsid w:val="007444CB"/>
    <w:rsid w:val="00754D8B"/>
    <w:rsid w:val="00767EBC"/>
    <w:rsid w:val="00785AF3"/>
    <w:rsid w:val="007B30A3"/>
    <w:rsid w:val="007C6409"/>
    <w:rsid w:val="00826A0F"/>
    <w:rsid w:val="00831785"/>
    <w:rsid w:val="00867685"/>
    <w:rsid w:val="008747AE"/>
    <w:rsid w:val="00875E11"/>
    <w:rsid w:val="008818DF"/>
    <w:rsid w:val="008A55EF"/>
    <w:rsid w:val="008B56FC"/>
    <w:rsid w:val="0093105B"/>
    <w:rsid w:val="00974D9E"/>
    <w:rsid w:val="0098054B"/>
    <w:rsid w:val="00987732"/>
    <w:rsid w:val="009B6464"/>
    <w:rsid w:val="009E003A"/>
    <w:rsid w:val="009E4147"/>
    <w:rsid w:val="00A11126"/>
    <w:rsid w:val="00A24B81"/>
    <w:rsid w:val="00A25D24"/>
    <w:rsid w:val="00A31DB8"/>
    <w:rsid w:val="00A90F41"/>
    <w:rsid w:val="00AA1E95"/>
    <w:rsid w:val="00AB640F"/>
    <w:rsid w:val="00AC2A4B"/>
    <w:rsid w:val="00AF418D"/>
    <w:rsid w:val="00AF56AE"/>
    <w:rsid w:val="00AF64F1"/>
    <w:rsid w:val="00B37A85"/>
    <w:rsid w:val="00B439D4"/>
    <w:rsid w:val="00B4420F"/>
    <w:rsid w:val="00B649E9"/>
    <w:rsid w:val="00BB09BE"/>
    <w:rsid w:val="00C02B6F"/>
    <w:rsid w:val="00C328AF"/>
    <w:rsid w:val="00C329D5"/>
    <w:rsid w:val="00C411F6"/>
    <w:rsid w:val="00C52FD3"/>
    <w:rsid w:val="00C8336B"/>
    <w:rsid w:val="00C954F2"/>
    <w:rsid w:val="00CB16A5"/>
    <w:rsid w:val="00CB6933"/>
    <w:rsid w:val="00CE402A"/>
    <w:rsid w:val="00CF156B"/>
    <w:rsid w:val="00D17DCD"/>
    <w:rsid w:val="00D25985"/>
    <w:rsid w:val="00D62307"/>
    <w:rsid w:val="00D87F34"/>
    <w:rsid w:val="00DB375E"/>
    <w:rsid w:val="00DF6C8C"/>
    <w:rsid w:val="00E04E90"/>
    <w:rsid w:val="00E1316B"/>
    <w:rsid w:val="00E64148"/>
    <w:rsid w:val="00E6429C"/>
    <w:rsid w:val="00EA2CCC"/>
    <w:rsid w:val="00ED1B0B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71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71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'971-Summed'!$F$18:$F$29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'971-Summed'!$G$18:$G$29</c:f>
              <c:numCache>
                <c:formatCode>0</c:formatCode>
                <c:ptCount val="12"/>
                <c:pt idx="0">
                  <c:v>25.25</c:v>
                </c:pt>
                <c:pt idx="1">
                  <c:v>29</c:v>
                </c:pt>
                <c:pt idx="2">
                  <c:v>41</c:v>
                </c:pt>
                <c:pt idx="3">
                  <c:v>51.25</c:v>
                </c:pt>
                <c:pt idx="4">
                  <c:v>56.25</c:v>
                </c:pt>
                <c:pt idx="5">
                  <c:v>53.5</c:v>
                </c:pt>
                <c:pt idx="6">
                  <c:v>55.75</c:v>
                </c:pt>
                <c:pt idx="7">
                  <c:v>45.5</c:v>
                </c:pt>
                <c:pt idx="8">
                  <c:v>46.25</c:v>
                </c:pt>
                <c:pt idx="9">
                  <c:v>38.5</c:v>
                </c:pt>
                <c:pt idx="10">
                  <c:v>36.75</c:v>
                </c:pt>
                <c:pt idx="11">
                  <c:v>25.25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68384"/>
        <c:axId val="35278848"/>
      </c:lineChart>
      <c:catAx>
        <c:axId val="78768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35278848"/>
        <c:crosses val="autoZero"/>
        <c:auto val="1"/>
        <c:lblAlgn val="ctr"/>
        <c:lblOffset val="100"/>
        <c:noMultiLvlLbl val="0"/>
      </c:catAx>
      <c:valAx>
        <c:axId val="352788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876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</a:t>
            </a:r>
            <a:r>
              <a:rPr lang="en-GB" sz="1600" baseline="0"/>
              <a:t>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'971-Summed'!$F$8:$F$11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'971-Summed'!$G$8:$G$11</c:f>
              <c:numCache>
                <c:formatCode>0</c:formatCode>
                <c:ptCount val="4"/>
                <c:pt idx="0">
                  <c:v>42.56986301369863</c:v>
                </c:pt>
                <c:pt idx="1">
                  <c:v>42.643835616438359</c:v>
                </c:pt>
                <c:pt idx="2">
                  <c:v>41.770491803278688</c:v>
                </c:pt>
                <c:pt idx="3">
                  <c:v>41.290410958904111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408"/>
        <c:axId val="78722944"/>
      </c:lineChart>
      <c:catAx>
        <c:axId val="7872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8722944"/>
        <c:crosses val="autoZero"/>
        <c:auto val="1"/>
        <c:lblAlgn val="ctr"/>
        <c:lblOffset val="100"/>
        <c:noMultiLvlLbl val="0"/>
      </c:catAx>
      <c:valAx>
        <c:axId val="787229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21932888597258676"/>
            </c:manualLayout>
          </c:layout>
          <c:overlay val="0"/>
        </c:title>
        <c:numFmt formatCode="0" sourceLinked="1"/>
        <c:majorTickMark val="none"/>
        <c:minorTickMark val="none"/>
        <c:tickLblPos val="nextTo"/>
        <c:crossAx val="78721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735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2018-02-05T12:25:00Z</dcterms:created>
  <dcterms:modified xsi:type="dcterms:W3CDTF">2018-02-08T13:46:00Z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