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CA13D" w14:textId="77777777" w:rsidR="00020C19" w:rsidRPr="003212DE" w:rsidRDefault="00020C19" w:rsidP="00020C19">
      <w:pPr>
        <w:rPr>
          <w:rFonts w:ascii="Arial" w:hAnsi="Arial" w:cs="Arial"/>
          <w:b/>
          <w:sz w:val="20"/>
          <w:szCs w:val="20"/>
        </w:rPr>
      </w:pPr>
      <w:r w:rsidRPr="003212DE">
        <w:rPr>
          <w:rFonts w:ascii="Arial" w:hAnsi="Arial" w:cs="Arial"/>
          <w:b/>
          <w:sz w:val="20"/>
          <w:szCs w:val="20"/>
        </w:rPr>
        <w:t xml:space="preserve">Privacy Notice </w:t>
      </w:r>
    </w:p>
    <w:p w14:paraId="18128724" w14:textId="59F81CBC" w:rsidR="006538BB" w:rsidRPr="003212DE" w:rsidRDefault="006538BB" w:rsidP="006538BB">
      <w:pPr>
        <w:pStyle w:val="NoSpacing"/>
        <w:rPr>
          <w:rFonts w:ascii="Arial" w:hAnsi="Arial" w:cs="Arial"/>
          <w:sz w:val="20"/>
          <w:szCs w:val="20"/>
          <w:lang w:val="en" w:eastAsia="en-GB"/>
        </w:rPr>
      </w:pPr>
      <w:r w:rsidRPr="003212DE">
        <w:rPr>
          <w:rFonts w:ascii="Arial" w:hAnsi="Arial" w:cs="Arial"/>
          <w:sz w:val="20"/>
          <w:szCs w:val="20"/>
          <w:lang w:val="en" w:eastAsia="en-GB"/>
        </w:rPr>
        <w:t xml:space="preserve">The </w:t>
      </w:r>
      <w:r w:rsidR="00C240CC">
        <w:rPr>
          <w:rFonts w:ascii="Arial" w:hAnsi="Arial" w:cs="Arial"/>
          <w:sz w:val="20"/>
          <w:szCs w:val="20"/>
          <w:lang w:val="en" w:eastAsia="en-GB"/>
        </w:rPr>
        <w:t>c</w:t>
      </w:r>
      <w:r w:rsidRPr="003212DE">
        <w:rPr>
          <w:rFonts w:ascii="Arial" w:hAnsi="Arial" w:cs="Arial"/>
          <w:sz w:val="20"/>
          <w:szCs w:val="20"/>
          <w:lang w:val="en" w:eastAsia="en-GB"/>
        </w:rPr>
        <w:t xml:space="preserve">ouncil is the data controller for purposes of the Data Protection Act (2018) and EU General Data Protection Regulation as of May 2018 and is registered as a data controller with the Information Commissioner’s Office (ICO) </w:t>
      </w:r>
    </w:p>
    <w:p w14:paraId="19D72BCC" w14:textId="77777777" w:rsidR="006538BB" w:rsidRPr="003212DE" w:rsidRDefault="006538BB" w:rsidP="006538BB">
      <w:pPr>
        <w:pStyle w:val="NoSpacing"/>
        <w:rPr>
          <w:rFonts w:ascii="Arial" w:hAnsi="Arial" w:cs="Arial"/>
          <w:sz w:val="20"/>
          <w:szCs w:val="20"/>
          <w:lang w:val="en" w:eastAsia="en-GB"/>
        </w:rPr>
      </w:pPr>
    </w:p>
    <w:p w14:paraId="6EB80208" w14:textId="77777777" w:rsidR="00020C19" w:rsidRPr="003212DE" w:rsidRDefault="006538BB" w:rsidP="006538BB">
      <w:pPr>
        <w:pStyle w:val="NoSpacing"/>
        <w:rPr>
          <w:rFonts w:ascii="Arial" w:hAnsi="Arial" w:cs="Arial"/>
          <w:sz w:val="20"/>
          <w:szCs w:val="20"/>
          <w:lang w:val="en" w:eastAsia="en-GB"/>
        </w:rPr>
      </w:pPr>
      <w:r w:rsidRPr="003212DE">
        <w:rPr>
          <w:rFonts w:ascii="Arial" w:hAnsi="Arial" w:cs="Arial"/>
          <w:sz w:val="20"/>
          <w:szCs w:val="20"/>
          <w:lang w:val="en" w:eastAsia="en-GB"/>
        </w:rPr>
        <w:t>Brighton &amp; Hove City Council are committed to protecting your personal information. As a data controller we have a responsibility to make sure you know why and how your personal information is being collected in accordance with relevant data protection law.</w:t>
      </w:r>
    </w:p>
    <w:p w14:paraId="2432CD57" w14:textId="77777777" w:rsidR="006538BB" w:rsidRPr="003212DE" w:rsidRDefault="006538BB" w:rsidP="006538BB">
      <w:pPr>
        <w:pStyle w:val="NoSpacing"/>
        <w:rPr>
          <w:rFonts w:ascii="Arial" w:hAnsi="Arial" w:cs="Arial"/>
          <w:sz w:val="20"/>
          <w:szCs w:val="20"/>
        </w:rPr>
      </w:pPr>
    </w:p>
    <w:p w14:paraId="4BFC53C1" w14:textId="77777777" w:rsidR="00D3689F" w:rsidRPr="003212DE" w:rsidRDefault="00D3689F" w:rsidP="00D3689F">
      <w:pPr>
        <w:pStyle w:val="NoSpacing"/>
        <w:rPr>
          <w:rFonts w:ascii="Arial" w:hAnsi="Arial" w:cs="Arial"/>
          <w:b/>
          <w:sz w:val="20"/>
          <w:szCs w:val="20"/>
          <w:u w:val="single"/>
        </w:rPr>
      </w:pPr>
      <w:r w:rsidRPr="003212DE">
        <w:rPr>
          <w:rFonts w:ascii="Arial" w:hAnsi="Arial" w:cs="Arial"/>
          <w:b/>
          <w:sz w:val="20"/>
          <w:szCs w:val="20"/>
          <w:u w:val="single"/>
        </w:rPr>
        <w:t>Purpose</w:t>
      </w:r>
      <w:r w:rsidR="00BF1746" w:rsidRPr="003212DE">
        <w:rPr>
          <w:rFonts w:ascii="Arial" w:hAnsi="Arial" w:cs="Arial"/>
          <w:b/>
          <w:sz w:val="20"/>
          <w:szCs w:val="20"/>
          <w:u w:val="single"/>
        </w:rPr>
        <w:t>s and l</w:t>
      </w:r>
      <w:r w:rsidRPr="003212DE">
        <w:rPr>
          <w:rFonts w:ascii="Arial" w:hAnsi="Arial" w:cs="Arial"/>
          <w:b/>
          <w:sz w:val="20"/>
          <w:szCs w:val="20"/>
          <w:u w:val="single"/>
        </w:rPr>
        <w:t>awful basis of processing</w:t>
      </w:r>
    </w:p>
    <w:p w14:paraId="2A25E217" w14:textId="77777777" w:rsidR="003D51A0" w:rsidRPr="003212DE" w:rsidRDefault="003D51A0" w:rsidP="00D3689F">
      <w:pPr>
        <w:pStyle w:val="NoSpacing"/>
        <w:rPr>
          <w:rFonts w:ascii="Arial" w:hAnsi="Arial" w:cs="Arial"/>
          <w:b/>
          <w:sz w:val="20"/>
          <w:szCs w:val="20"/>
          <w:u w:val="single"/>
        </w:rPr>
      </w:pPr>
    </w:p>
    <w:p w14:paraId="0A5F5111" w14:textId="77777777" w:rsidR="003D51A0" w:rsidRPr="003212DE" w:rsidRDefault="003D51A0" w:rsidP="003D51A0">
      <w:pPr>
        <w:spacing w:after="0" w:line="240" w:lineRule="auto"/>
        <w:rPr>
          <w:rFonts w:ascii="Arial" w:eastAsia="Calibri" w:hAnsi="Arial" w:cs="Arial"/>
          <w:sz w:val="20"/>
          <w:szCs w:val="20"/>
        </w:rPr>
      </w:pPr>
      <w:r w:rsidRPr="003212DE">
        <w:rPr>
          <w:rFonts w:ascii="Arial" w:eastAsia="Calibri" w:hAnsi="Arial" w:cs="Arial"/>
          <w:sz w:val="20"/>
          <w:szCs w:val="20"/>
        </w:rPr>
        <w:t>We are collecting your data for the purpose of issuing animal activity licences in the following areas:</w:t>
      </w:r>
    </w:p>
    <w:p w14:paraId="05B5C24F" w14:textId="77777777" w:rsidR="003D51A0" w:rsidRPr="003212DE" w:rsidRDefault="003D51A0" w:rsidP="003D51A0">
      <w:pPr>
        <w:spacing w:after="0" w:line="240" w:lineRule="auto"/>
        <w:rPr>
          <w:rFonts w:ascii="Arial" w:eastAsia="Calibri" w:hAnsi="Arial" w:cs="Arial"/>
          <w:sz w:val="20"/>
          <w:szCs w:val="20"/>
        </w:rPr>
      </w:pPr>
    </w:p>
    <w:p w14:paraId="28EC0EF7" w14:textId="77777777" w:rsidR="003D51A0" w:rsidRPr="003212DE" w:rsidRDefault="003D51A0" w:rsidP="003D51A0">
      <w:pPr>
        <w:numPr>
          <w:ilvl w:val="0"/>
          <w:numId w:val="2"/>
        </w:numPr>
        <w:spacing w:after="0" w:line="240" w:lineRule="auto"/>
        <w:rPr>
          <w:rFonts w:ascii="Arial" w:eastAsia="Calibri" w:hAnsi="Arial" w:cs="Arial"/>
          <w:sz w:val="20"/>
          <w:szCs w:val="20"/>
        </w:rPr>
      </w:pPr>
      <w:r w:rsidRPr="003212DE">
        <w:rPr>
          <w:rFonts w:ascii="Arial" w:eastAsia="Calibri" w:hAnsi="Arial" w:cs="Arial"/>
          <w:sz w:val="20"/>
          <w:szCs w:val="20"/>
        </w:rPr>
        <w:t>Pet Vending Licence</w:t>
      </w:r>
    </w:p>
    <w:p w14:paraId="0306F167" w14:textId="77777777" w:rsidR="003D51A0" w:rsidRPr="003212DE" w:rsidRDefault="003D51A0" w:rsidP="003D51A0">
      <w:pPr>
        <w:numPr>
          <w:ilvl w:val="0"/>
          <w:numId w:val="2"/>
        </w:numPr>
        <w:spacing w:after="0" w:line="240" w:lineRule="auto"/>
        <w:rPr>
          <w:rFonts w:ascii="Arial" w:eastAsia="Calibri" w:hAnsi="Arial" w:cs="Arial"/>
          <w:sz w:val="20"/>
          <w:szCs w:val="20"/>
        </w:rPr>
      </w:pPr>
      <w:r w:rsidRPr="003212DE">
        <w:rPr>
          <w:rFonts w:ascii="Arial" w:eastAsia="Calibri" w:hAnsi="Arial" w:cs="Arial"/>
          <w:sz w:val="20"/>
          <w:szCs w:val="20"/>
        </w:rPr>
        <w:t>Dog Breeding Licence</w:t>
      </w:r>
    </w:p>
    <w:p w14:paraId="3C679D76" w14:textId="77777777" w:rsidR="003D51A0" w:rsidRPr="003212DE" w:rsidRDefault="003D51A0" w:rsidP="003D51A0">
      <w:pPr>
        <w:numPr>
          <w:ilvl w:val="0"/>
          <w:numId w:val="2"/>
        </w:numPr>
        <w:spacing w:after="0" w:line="240" w:lineRule="auto"/>
        <w:rPr>
          <w:rFonts w:ascii="Arial" w:eastAsia="Calibri" w:hAnsi="Arial" w:cs="Arial"/>
          <w:sz w:val="20"/>
          <w:szCs w:val="20"/>
        </w:rPr>
      </w:pPr>
      <w:r w:rsidRPr="003212DE">
        <w:rPr>
          <w:rFonts w:ascii="Arial" w:eastAsia="Calibri" w:hAnsi="Arial" w:cs="Arial"/>
          <w:sz w:val="20"/>
          <w:szCs w:val="20"/>
        </w:rPr>
        <w:t>Zoo Licence</w:t>
      </w:r>
    </w:p>
    <w:p w14:paraId="6E1095AD" w14:textId="77777777" w:rsidR="003D51A0" w:rsidRPr="003212DE" w:rsidRDefault="003D51A0" w:rsidP="003D51A0">
      <w:pPr>
        <w:numPr>
          <w:ilvl w:val="0"/>
          <w:numId w:val="2"/>
        </w:numPr>
        <w:spacing w:after="0" w:line="240" w:lineRule="auto"/>
        <w:rPr>
          <w:rFonts w:ascii="Arial" w:eastAsia="Calibri" w:hAnsi="Arial" w:cs="Arial"/>
          <w:sz w:val="20"/>
          <w:szCs w:val="20"/>
        </w:rPr>
      </w:pPr>
      <w:r w:rsidRPr="003212DE">
        <w:rPr>
          <w:rFonts w:ascii="Arial" w:eastAsia="Calibri" w:hAnsi="Arial" w:cs="Arial"/>
          <w:sz w:val="20"/>
          <w:szCs w:val="20"/>
        </w:rPr>
        <w:t>Dangerous Wild Animals Licence</w:t>
      </w:r>
    </w:p>
    <w:p w14:paraId="0D4B0E94" w14:textId="77777777" w:rsidR="003D51A0" w:rsidRPr="003212DE" w:rsidRDefault="003D51A0" w:rsidP="003D51A0">
      <w:pPr>
        <w:numPr>
          <w:ilvl w:val="0"/>
          <w:numId w:val="2"/>
        </w:numPr>
        <w:spacing w:after="0" w:line="240" w:lineRule="auto"/>
        <w:rPr>
          <w:rFonts w:ascii="Arial" w:eastAsia="Calibri" w:hAnsi="Arial" w:cs="Arial"/>
          <w:sz w:val="20"/>
          <w:szCs w:val="20"/>
        </w:rPr>
      </w:pPr>
      <w:r w:rsidRPr="003212DE">
        <w:rPr>
          <w:rFonts w:ascii="Arial" w:eastAsia="Calibri" w:hAnsi="Arial" w:cs="Arial"/>
          <w:sz w:val="20"/>
          <w:szCs w:val="20"/>
        </w:rPr>
        <w:t>Dog Boarding Licence</w:t>
      </w:r>
    </w:p>
    <w:p w14:paraId="137AF9A4" w14:textId="77777777" w:rsidR="003D51A0" w:rsidRPr="003212DE" w:rsidRDefault="003D51A0" w:rsidP="003D51A0">
      <w:pPr>
        <w:numPr>
          <w:ilvl w:val="0"/>
          <w:numId w:val="2"/>
        </w:numPr>
        <w:spacing w:after="0" w:line="240" w:lineRule="auto"/>
        <w:rPr>
          <w:rFonts w:ascii="Arial" w:eastAsia="Calibri" w:hAnsi="Arial" w:cs="Arial"/>
          <w:sz w:val="20"/>
          <w:szCs w:val="20"/>
        </w:rPr>
      </w:pPr>
      <w:r w:rsidRPr="003212DE">
        <w:rPr>
          <w:rFonts w:ascii="Arial" w:eastAsia="Calibri" w:hAnsi="Arial" w:cs="Arial"/>
          <w:sz w:val="20"/>
          <w:szCs w:val="20"/>
        </w:rPr>
        <w:t>Cat Boarding Licence</w:t>
      </w:r>
    </w:p>
    <w:p w14:paraId="6FC7D30E" w14:textId="77777777" w:rsidR="003D51A0" w:rsidRPr="003212DE" w:rsidRDefault="003D51A0" w:rsidP="003D51A0">
      <w:pPr>
        <w:numPr>
          <w:ilvl w:val="0"/>
          <w:numId w:val="2"/>
        </w:numPr>
        <w:spacing w:after="0" w:line="240" w:lineRule="auto"/>
        <w:rPr>
          <w:rFonts w:ascii="Arial" w:eastAsia="Calibri" w:hAnsi="Arial" w:cs="Arial"/>
          <w:sz w:val="20"/>
          <w:szCs w:val="20"/>
        </w:rPr>
      </w:pPr>
      <w:r w:rsidRPr="003212DE">
        <w:rPr>
          <w:rFonts w:ascii="Arial" w:eastAsia="Calibri" w:hAnsi="Arial" w:cs="Arial"/>
          <w:sz w:val="20"/>
          <w:szCs w:val="20"/>
        </w:rPr>
        <w:t>Hiring of Horses Licence</w:t>
      </w:r>
    </w:p>
    <w:p w14:paraId="5FF8AF0E" w14:textId="77777777" w:rsidR="003D51A0" w:rsidRPr="003212DE" w:rsidRDefault="003D51A0" w:rsidP="003D51A0">
      <w:pPr>
        <w:numPr>
          <w:ilvl w:val="0"/>
          <w:numId w:val="2"/>
        </w:numPr>
        <w:spacing w:after="0" w:line="240" w:lineRule="auto"/>
        <w:rPr>
          <w:rFonts w:ascii="Arial" w:eastAsia="Calibri" w:hAnsi="Arial" w:cs="Arial"/>
          <w:sz w:val="20"/>
          <w:szCs w:val="20"/>
        </w:rPr>
      </w:pPr>
      <w:r w:rsidRPr="003212DE">
        <w:rPr>
          <w:rFonts w:ascii="Arial" w:eastAsia="Calibri" w:hAnsi="Arial" w:cs="Arial"/>
          <w:sz w:val="20"/>
          <w:szCs w:val="20"/>
        </w:rPr>
        <w:t>Exhibition of Animals Licence</w:t>
      </w:r>
    </w:p>
    <w:p w14:paraId="6260865F" w14:textId="77777777" w:rsidR="00020C19" w:rsidRPr="003212DE" w:rsidRDefault="003D51A0" w:rsidP="003D51A0">
      <w:pPr>
        <w:pStyle w:val="NoSpacing"/>
        <w:numPr>
          <w:ilvl w:val="0"/>
          <w:numId w:val="2"/>
        </w:numPr>
        <w:rPr>
          <w:rFonts w:ascii="Arial" w:hAnsi="Arial" w:cs="Arial"/>
          <w:sz w:val="20"/>
          <w:szCs w:val="20"/>
          <w:u w:val="single"/>
        </w:rPr>
      </w:pPr>
      <w:r w:rsidRPr="003212DE">
        <w:rPr>
          <w:rFonts w:ascii="Arial" w:eastAsia="Calibri" w:hAnsi="Arial" w:cs="Arial"/>
          <w:sz w:val="20"/>
          <w:szCs w:val="20"/>
        </w:rPr>
        <w:t>Dog Day Care Licence</w:t>
      </w:r>
    </w:p>
    <w:p w14:paraId="2C0FE5FF" w14:textId="77777777" w:rsidR="003D51A0" w:rsidRPr="003212DE" w:rsidRDefault="003D51A0" w:rsidP="003D51A0">
      <w:pPr>
        <w:pStyle w:val="NoSpacing"/>
        <w:rPr>
          <w:rFonts w:ascii="Arial" w:hAnsi="Arial" w:cs="Arial"/>
          <w:sz w:val="20"/>
          <w:szCs w:val="20"/>
        </w:rPr>
      </w:pPr>
    </w:p>
    <w:p w14:paraId="78F7284C" w14:textId="77777777" w:rsidR="003D51A0" w:rsidRPr="003212DE" w:rsidRDefault="003D51A0" w:rsidP="003D51A0">
      <w:pPr>
        <w:pStyle w:val="NoSpacing"/>
        <w:rPr>
          <w:rFonts w:ascii="Arial" w:hAnsi="Arial" w:cs="Arial"/>
          <w:sz w:val="20"/>
          <w:szCs w:val="20"/>
        </w:rPr>
      </w:pPr>
      <w:r w:rsidRPr="003212DE">
        <w:rPr>
          <w:rFonts w:ascii="Arial" w:hAnsi="Arial" w:cs="Arial"/>
          <w:sz w:val="20"/>
          <w:szCs w:val="20"/>
        </w:rPr>
        <w:t>Along with the application we will require certain supporting documentation as set out in the relevant guidance depending on the type of licence.</w:t>
      </w:r>
    </w:p>
    <w:p w14:paraId="3CD1E272" w14:textId="77777777" w:rsidR="003D51A0" w:rsidRPr="003212DE" w:rsidRDefault="003D51A0" w:rsidP="003D51A0">
      <w:pPr>
        <w:pStyle w:val="NoSpacing"/>
        <w:rPr>
          <w:rFonts w:ascii="Arial" w:hAnsi="Arial" w:cs="Arial"/>
          <w:sz w:val="20"/>
          <w:szCs w:val="20"/>
        </w:rPr>
      </w:pPr>
    </w:p>
    <w:p w14:paraId="5AE90C8C" w14:textId="77777777" w:rsidR="003D51A0" w:rsidRPr="003212DE" w:rsidRDefault="003D51A0" w:rsidP="003D51A0">
      <w:pPr>
        <w:pStyle w:val="NoSpacing"/>
        <w:rPr>
          <w:rFonts w:ascii="Arial" w:hAnsi="Arial" w:cs="Arial"/>
          <w:sz w:val="20"/>
          <w:szCs w:val="20"/>
        </w:rPr>
      </w:pPr>
      <w:r w:rsidRPr="003212DE">
        <w:rPr>
          <w:rFonts w:ascii="Arial" w:hAnsi="Arial" w:cs="Arial"/>
          <w:sz w:val="20"/>
          <w:szCs w:val="20"/>
        </w:rPr>
        <w:t>Information gathered in the application process may be used to determine whether a licence can be issued or refused. Contact details may also be used to communicate in regards to your application or the licence you hold. Successful applicants may have their</w:t>
      </w:r>
      <w:r w:rsidR="003A3D1B" w:rsidRPr="003212DE">
        <w:rPr>
          <w:rFonts w:ascii="Arial" w:hAnsi="Arial" w:cs="Arial"/>
          <w:sz w:val="20"/>
          <w:szCs w:val="20"/>
        </w:rPr>
        <w:t xml:space="preserve"> trade name and contact number</w:t>
      </w:r>
      <w:r w:rsidRPr="003212DE">
        <w:rPr>
          <w:rFonts w:ascii="Arial" w:hAnsi="Arial" w:cs="Arial"/>
          <w:sz w:val="20"/>
          <w:szCs w:val="20"/>
        </w:rPr>
        <w:t xml:space="preserve"> published on the council’s website.</w:t>
      </w:r>
    </w:p>
    <w:p w14:paraId="39934E98" w14:textId="77777777" w:rsidR="003D51A0" w:rsidRPr="003212DE" w:rsidRDefault="003D51A0" w:rsidP="003D51A0">
      <w:pPr>
        <w:pStyle w:val="NoSpacing"/>
        <w:rPr>
          <w:rFonts w:ascii="Arial" w:hAnsi="Arial" w:cs="Arial"/>
          <w:sz w:val="20"/>
          <w:szCs w:val="20"/>
        </w:rPr>
      </w:pPr>
    </w:p>
    <w:p w14:paraId="633B0119" w14:textId="77777777" w:rsidR="003D51A0" w:rsidRPr="003212DE" w:rsidRDefault="003D51A0" w:rsidP="003D51A0">
      <w:pPr>
        <w:pStyle w:val="NoSpacing"/>
        <w:rPr>
          <w:rFonts w:ascii="Arial" w:hAnsi="Arial" w:cs="Arial"/>
          <w:sz w:val="20"/>
          <w:szCs w:val="20"/>
        </w:rPr>
      </w:pPr>
      <w:r w:rsidRPr="003212DE">
        <w:rPr>
          <w:rFonts w:ascii="Arial" w:hAnsi="Arial" w:cs="Arial"/>
          <w:sz w:val="20"/>
          <w:szCs w:val="20"/>
        </w:rPr>
        <w:t>Data may also be used to investigate licensed premises in the event of a complaint. If necessary, investigations may lead to enforcement action.</w:t>
      </w:r>
    </w:p>
    <w:p w14:paraId="69A5FACA" w14:textId="77777777" w:rsidR="003D51A0" w:rsidRPr="003212DE" w:rsidRDefault="003D51A0" w:rsidP="003D51A0">
      <w:pPr>
        <w:pStyle w:val="NoSpacing"/>
        <w:rPr>
          <w:rFonts w:ascii="Arial" w:hAnsi="Arial" w:cs="Arial"/>
          <w:sz w:val="20"/>
          <w:szCs w:val="20"/>
        </w:rPr>
      </w:pPr>
    </w:p>
    <w:p w14:paraId="1F930801" w14:textId="77777777" w:rsidR="003D51A0" w:rsidRPr="003212DE" w:rsidRDefault="003D51A0" w:rsidP="003D51A0">
      <w:pPr>
        <w:pStyle w:val="NoSpacing"/>
        <w:rPr>
          <w:rFonts w:ascii="Arial" w:hAnsi="Arial" w:cs="Arial"/>
          <w:sz w:val="20"/>
          <w:szCs w:val="20"/>
        </w:rPr>
      </w:pPr>
      <w:r w:rsidRPr="003212DE">
        <w:rPr>
          <w:rFonts w:ascii="Arial" w:hAnsi="Arial" w:cs="Arial"/>
          <w:sz w:val="20"/>
          <w:szCs w:val="20"/>
        </w:rPr>
        <w:t>We are collecting and processing your data because the council has a legal obligation under one of the following Acts:</w:t>
      </w:r>
    </w:p>
    <w:p w14:paraId="66A6C210" w14:textId="77777777" w:rsidR="003D51A0" w:rsidRPr="003212DE" w:rsidRDefault="003D51A0" w:rsidP="003D51A0">
      <w:pPr>
        <w:pStyle w:val="NoSpacing"/>
        <w:rPr>
          <w:rFonts w:ascii="Arial" w:hAnsi="Arial" w:cs="Arial"/>
          <w:sz w:val="20"/>
          <w:szCs w:val="20"/>
        </w:rPr>
      </w:pPr>
    </w:p>
    <w:p w14:paraId="266FC664" w14:textId="77777777" w:rsidR="007F2DFC" w:rsidRPr="003212DE" w:rsidRDefault="003D51A0" w:rsidP="003D51A0">
      <w:pPr>
        <w:pStyle w:val="NoSpacing"/>
        <w:numPr>
          <w:ilvl w:val="0"/>
          <w:numId w:val="3"/>
        </w:numPr>
        <w:rPr>
          <w:rFonts w:ascii="Arial" w:hAnsi="Arial" w:cs="Arial"/>
          <w:sz w:val="20"/>
          <w:szCs w:val="20"/>
        </w:rPr>
      </w:pPr>
      <w:r w:rsidRPr="003212DE">
        <w:rPr>
          <w:rFonts w:ascii="Arial" w:hAnsi="Arial" w:cs="Arial"/>
          <w:sz w:val="20"/>
          <w:szCs w:val="20"/>
        </w:rPr>
        <w:t>The Animal Welfare (Licensing of Activities Involving Animals) Regulations 2018</w:t>
      </w:r>
    </w:p>
    <w:p w14:paraId="291AB75B" w14:textId="77777777" w:rsidR="003D51A0" w:rsidRPr="003212DE" w:rsidRDefault="003D51A0" w:rsidP="003D51A0">
      <w:pPr>
        <w:pStyle w:val="NoSpacing"/>
        <w:numPr>
          <w:ilvl w:val="0"/>
          <w:numId w:val="3"/>
        </w:numPr>
        <w:rPr>
          <w:rFonts w:ascii="Arial" w:hAnsi="Arial" w:cs="Arial"/>
          <w:sz w:val="20"/>
          <w:szCs w:val="20"/>
        </w:rPr>
      </w:pPr>
      <w:r w:rsidRPr="003212DE">
        <w:rPr>
          <w:rFonts w:ascii="Arial" w:hAnsi="Arial" w:cs="Arial"/>
          <w:sz w:val="20"/>
          <w:szCs w:val="20"/>
        </w:rPr>
        <w:t>Zoo Licensing Act 1981</w:t>
      </w:r>
    </w:p>
    <w:p w14:paraId="00F8ED69" w14:textId="77777777" w:rsidR="003D51A0" w:rsidRPr="003212DE" w:rsidRDefault="003D51A0" w:rsidP="008A4B4E">
      <w:pPr>
        <w:pStyle w:val="NoSpacing"/>
        <w:numPr>
          <w:ilvl w:val="0"/>
          <w:numId w:val="3"/>
        </w:numPr>
        <w:rPr>
          <w:rFonts w:ascii="Arial" w:hAnsi="Arial" w:cs="Arial"/>
          <w:sz w:val="20"/>
          <w:szCs w:val="20"/>
        </w:rPr>
      </w:pPr>
      <w:r w:rsidRPr="003212DE">
        <w:rPr>
          <w:rFonts w:ascii="Arial" w:hAnsi="Arial" w:cs="Arial"/>
          <w:sz w:val="20"/>
          <w:szCs w:val="20"/>
        </w:rPr>
        <w:t>Dangerous and Wild Animal Act 1972</w:t>
      </w:r>
    </w:p>
    <w:p w14:paraId="68B89654" w14:textId="77777777" w:rsidR="003D51A0" w:rsidRPr="003212DE" w:rsidRDefault="003D51A0" w:rsidP="003D51A0">
      <w:pPr>
        <w:pStyle w:val="NoSpacing"/>
        <w:rPr>
          <w:rFonts w:ascii="Arial" w:hAnsi="Arial" w:cs="Arial"/>
          <w:sz w:val="20"/>
          <w:szCs w:val="20"/>
        </w:rPr>
      </w:pPr>
    </w:p>
    <w:p w14:paraId="0C6C15C6" w14:textId="77777777" w:rsidR="007F2DFC" w:rsidRPr="003212DE" w:rsidRDefault="007F2DFC" w:rsidP="007F2DFC">
      <w:pPr>
        <w:pStyle w:val="NoSpacing"/>
        <w:rPr>
          <w:rFonts w:ascii="Arial" w:hAnsi="Arial" w:cs="Arial"/>
          <w:b/>
          <w:sz w:val="20"/>
          <w:szCs w:val="20"/>
          <w:u w:val="single"/>
        </w:rPr>
      </w:pPr>
      <w:r w:rsidRPr="003212DE">
        <w:rPr>
          <w:rFonts w:ascii="Arial" w:hAnsi="Arial" w:cs="Arial"/>
          <w:b/>
          <w:sz w:val="20"/>
          <w:szCs w:val="20"/>
          <w:u w:val="single"/>
        </w:rPr>
        <w:t xml:space="preserve">Who we will </w:t>
      </w:r>
      <w:r w:rsidR="00BF1746" w:rsidRPr="003212DE">
        <w:rPr>
          <w:rFonts w:ascii="Arial" w:hAnsi="Arial" w:cs="Arial"/>
          <w:b/>
          <w:sz w:val="20"/>
          <w:szCs w:val="20"/>
          <w:u w:val="single"/>
        </w:rPr>
        <w:t>share your d</w:t>
      </w:r>
      <w:r w:rsidRPr="003212DE">
        <w:rPr>
          <w:rFonts w:ascii="Arial" w:hAnsi="Arial" w:cs="Arial"/>
          <w:b/>
          <w:sz w:val="20"/>
          <w:szCs w:val="20"/>
          <w:u w:val="single"/>
        </w:rPr>
        <w:t>ata with</w:t>
      </w:r>
    </w:p>
    <w:p w14:paraId="298BF22C" w14:textId="77777777" w:rsidR="00DF7B47" w:rsidRPr="003212DE" w:rsidRDefault="00DF7B47" w:rsidP="007F2DFC">
      <w:pPr>
        <w:pStyle w:val="NoSpacing"/>
        <w:rPr>
          <w:rFonts w:ascii="Arial" w:hAnsi="Arial" w:cs="Arial"/>
          <w:b/>
          <w:sz w:val="20"/>
          <w:szCs w:val="20"/>
        </w:rPr>
      </w:pPr>
    </w:p>
    <w:p w14:paraId="78D64006" w14:textId="77777777" w:rsidR="00BF29A4" w:rsidRPr="003212DE" w:rsidRDefault="00020C19" w:rsidP="00BF29A4">
      <w:pPr>
        <w:pStyle w:val="NoSpacing"/>
        <w:rPr>
          <w:rFonts w:ascii="Arial" w:hAnsi="Arial" w:cs="Arial"/>
          <w:sz w:val="20"/>
          <w:szCs w:val="20"/>
        </w:rPr>
      </w:pPr>
      <w:r w:rsidRPr="003212DE">
        <w:rPr>
          <w:rFonts w:ascii="Arial" w:hAnsi="Arial" w:cs="Arial"/>
          <w:sz w:val="20"/>
          <w:szCs w:val="20"/>
        </w:rPr>
        <w:t xml:space="preserve">Your data may be shared </w:t>
      </w:r>
      <w:r w:rsidR="008A4B4E" w:rsidRPr="003212DE">
        <w:rPr>
          <w:rFonts w:ascii="Arial" w:hAnsi="Arial" w:cs="Arial"/>
          <w:sz w:val="20"/>
          <w:szCs w:val="20"/>
        </w:rPr>
        <w:t xml:space="preserve">internally with Legal Services, Planning and Housing. We may also </w:t>
      </w:r>
      <w:r w:rsidR="009E3DA2" w:rsidRPr="003212DE">
        <w:rPr>
          <w:rFonts w:ascii="Arial" w:hAnsi="Arial" w:cs="Arial"/>
          <w:sz w:val="20"/>
          <w:szCs w:val="20"/>
        </w:rPr>
        <w:t xml:space="preserve">share your data externally with a Veterinarian, Department of Environment, Food and Rural Affairs, Police, East Sussex Fire and Rescue and the courts.  </w:t>
      </w:r>
    </w:p>
    <w:p w14:paraId="4E630F4E" w14:textId="77777777" w:rsidR="009E3DA2" w:rsidRPr="003212DE" w:rsidRDefault="009E3DA2" w:rsidP="00BF29A4">
      <w:pPr>
        <w:pStyle w:val="NoSpacing"/>
        <w:rPr>
          <w:rFonts w:ascii="Arial" w:hAnsi="Arial" w:cs="Arial"/>
          <w:sz w:val="20"/>
          <w:szCs w:val="20"/>
        </w:rPr>
      </w:pPr>
    </w:p>
    <w:p w14:paraId="494EF72E" w14:textId="77777777" w:rsidR="00BF29A4" w:rsidRPr="003212DE" w:rsidRDefault="00BF1746" w:rsidP="00BF29A4">
      <w:pPr>
        <w:pStyle w:val="NoSpacing"/>
        <w:rPr>
          <w:rFonts w:ascii="Arial" w:hAnsi="Arial" w:cs="Arial"/>
          <w:b/>
          <w:sz w:val="20"/>
          <w:szCs w:val="20"/>
          <w:u w:val="single"/>
        </w:rPr>
      </w:pPr>
      <w:r w:rsidRPr="003212DE">
        <w:rPr>
          <w:rFonts w:ascii="Arial" w:hAnsi="Arial" w:cs="Arial"/>
          <w:b/>
          <w:sz w:val="20"/>
          <w:szCs w:val="20"/>
          <w:u w:val="single"/>
        </w:rPr>
        <w:t>How l</w:t>
      </w:r>
      <w:r w:rsidR="00BF29A4" w:rsidRPr="003212DE">
        <w:rPr>
          <w:rFonts w:ascii="Arial" w:hAnsi="Arial" w:cs="Arial"/>
          <w:b/>
          <w:sz w:val="20"/>
          <w:szCs w:val="20"/>
          <w:u w:val="single"/>
        </w:rPr>
        <w:t xml:space="preserve">ong we will </w:t>
      </w:r>
      <w:r w:rsidRPr="003212DE">
        <w:rPr>
          <w:rFonts w:ascii="Arial" w:hAnsi="Arial" w:cs="Arial"/>
          <w:b/>
          <w:sz w:val="20"/>
          <w:szCs w:val="20"/>
          <w:u w:val="single"/>
        </w:rPr>
        <w:t>h</w:t>
      </w:r>
      <w:r w:rsidR="00BF29A4" w:rsidRPr="003212DE">
        <w:rPr>
          <w:rFonts w:ascii="Arial" w:hAnsi="Arial" w:cs="Arial"/>
          <w:b/>
          <w:sz w:val="20"/>
          <w:szCs w:val="20"/>
          <w:u w:val="single"/>
        </w:rPr>
        <w:t xml:space="preserve">old your </w:t>
      </w:r>
      <w:r w:rsidRPr="003212DE">
        <w:rPr>
          <w:rFonts w:ascii="Arial" w:hAnsi="Arial" w:cs="Arial"/>
          <w:b/>
          <w:sz w:val="20"/>
          <w:szCs w:val="20"/>
          <w:u w:val="single"/>
        </w:rPr>
        <w:t>d</w:t>
      </w:r>
      <w:r w:rsidR="00BF29A4" w:rsidRPr="003212DE">
        <w:rPr>
          <w:rFonts w:ascii="Arial" w:hAnsi="Arial" w:cs="Arial"/>
          <w:b/>
          <w:sz w:val="20"/>
          <w:szCs w:val="20"/>
          <w:u w:val="single"/>
        </w:rPr>
        <w:t>ata</w:t>
      </w:r>
      <w:r w:rsidR="00D3689F" w:rsidRPr="003212DE">
        <w:rPr>
          <w:rFonts w:ascii="Arial" w:hAnsi="Arial" w:cs="Arial"/>
          <w:b/>
          <w:sz w:val="20"/>
          <w:szCs w:val="20"/>
          <w:u w:val="single"/>
        </w:rPr>
        <w:t xml:space="preserve"> (</w:t>
      </w:r>
      <w:r w:rsidRPr="003212DE">
        <w:rPr>
          <w:rFonts w:ascii="Arial" w:hAnsi="Arial" w:cs="Arial"/>
          <w:b/>
          <w:sz w:val="20"/>
          <w:szCs w:val="20"/>
          <w:u w:val="single"/>
        </w:rPr>
        <w:t>r</w:t>
      </w:r>
      <w:r w:rsidR="00D3689F" w:rsidRPr="003212DE">
        <w:rPr>
          <w:rFonts w:ascii="Arial" w:hAnsi="Arial" w:cs="Arial"/>
          <w:b/>
          <w:sz w:val="20"/>
          <w:szCs w:val="20"/>
          <w:u w:val="single"/>
        </w:rPr>
        <w:t>etention)</w:t>
      </w:r>
    </w:p>
    <w:p w14:paraId="756D835D" w14:textId="77777777" w:rsidR="00DF7B47" w:rsidRPr="003212DE" w:rsidRDefault="00DF7B47" w:rsidP="00BF29A4">
      <w:pPr>
        <w:pStyle w:val="NoSpacing"/>
        <w:rPr>
          <w:rFonts w:ascii="Arial" w:hAnsi="Arial" w:cs="Arial"/>
          <w:b/>
          <w:sz w:val="20"/>
          <w:szCs w:val="20"/>
        </w:rPr>
      </w:pPr>
    </w:p>
    <w:p w14:paraId="055576F5" w14:textId="77777777" w:rsidR="00020C19" w:rsidRPr="003212DE" w:rsidRDefault="00020C19" w:rsidP="00B978B5">
      <w:pPr>
        <w:pStyle w:val="NoSpacing"/>
        <w:rPr>
          <w:rFonts w:ascii="Arial" w:hAnsi="Arial" w:cs="Arial"/>
          <w:sz w:val="20"/>
          <w:szCs w:val="20"/>
        </w:rPr>
      </w:pPr>
      <w:r w:rsidRPr="003212DE">
        <w:rPr>
          <w:rFonts w:ascii="Arial" w:hAnsi="Arial" w:cs="Arial"/>
          <w:sz w:val="20"/>
          <w:szCs w:val="20"/>
        </w:rPr>
        <w:t xml:space="preserve">We will hold your data for </w:t>
      </w:r>
      <w:r w:rsidR="009E3DA2" w:rsidRPr="003212DE">
        <w:rPr>
          <w:rFonts w:ascii="Arial" w:hAnsi="Arial" w:cs="Arial"/>
          <w:sz w:val="20"/>
          <w:szCs w:val="20"/>
        </w:rPr>
        <w:t>six years from when you are no longer a licence holder.</w:t>
      </w:r>
      <w:r w:rsidR="003A3D1B" w:rsidRPr="003212DE">
        <w:rPr>
          <w:rFonts w:ascii="Arial" w:hAnsi="Arial" w:cs="Arial"/>
          <w:sz w:val="20"/>
          <w:szCs w:val="20"/>
        </w:rPr>
        <w:t xml:space="preserve"> If your application is refused we would keep your information for six years from that decision.</w:t>
      </w:r>
    </w:p>
    <w:p w14:paraId="3AC14555" w14:textId="77777777" w:rsidR="001256F4" w:rsidRPr="003212DE" w:rsidRDefault="001256F4" w:rsidP="00B978B5">
      <w:pPr>
        <w:pStyle w:val="NoSpacing"/>
        <w:rPr>
          <w:rFonts w:ascii="Arial" w:hAnsi="Arial" w:cs="Arial"/>
          <w:sz w:val="20"/>
          <w:szCs w:val="20"/>
        </w:rPr>
      </w:pPr>
    </w:p>
    <w:p w14:paraId="238DADCA" w14:textId="77777777" w:rsidR="001256F4" w:rsidRPr="003212DE" w:rsidRDefault="00BF1746" w:rsidP="001256F4">
      <w:pPr>
        <w:spacing w:after="0" w:line="240" w:lineRule="auto"/>
        <w:rPr>
          <w:rFonts w:ascii="Arial" w:eastAsiaTheme="majorEastAsia" w:hAnsi="Arial" w:cs="Arial"/>
          <w:b/>
          <w:bCs/>
          <w:sz w:val="20"/>
          <w:szCs w:val="20"/>
          <w:u w:val="single"/>
        </w:rPr>
      </w:pPr>
      <w:r w:rsidRPr="003212DE">
        <w:rPr>
          <w:rFonts w:ascii="Arial" w:eastAsiaTheme="majorEastAsia" w:hAnsi="Arial" w:cs="Arial"/>
          <w:b/>
          <w:bCs/>
          <w:sz w:val="20"/>
          <w:szCs w:val="20"/>
          <w:u w:val="single"/>
        </w:rPr>
        <w:t>Transferring d</w:t>
      </w:r>
      <w:r w:rsidR="001256F4" w:rsidRPr="003212DE">
        <w:rPr>
          <w:rFonts w:ascii="Arial" w:eastAsiaTheme="majorEastAsia" w:hAnsi="Arial" w:cs="Arial"/>
          <w:b/>
          <w:bCs/>
          <w:sz w:val="20"/>
          <w:szCs w:val="20"/>
          <w:u w:val="single"/>
        </w:rPr>
        <w:t>ata outside the European Economic Area</w:t>
      </w:r>
    </w:p>
    <w:p w14:paraId="0D50E50B" w14:textId="77777777" w:rsidR="001256F4" w:rsidRPr="003212DE" w:rsidRDefault="001256F4" w:rsidP="001256F4">
      <w:pPr>
        <w:spacing w:after="0" w:line="240" w:lineRule="auto"/>
        <w:rPr>
          <w:rFonts w:ascii="Arial" w:hAnsi="Arial" w:cs="Arial"/>
          <w:sz w:val="20"/>
          <w:szCs w:val="20"/>
        </w:rPr>
      </w:pPr>
    </w:p>
    <w:p w14:paraId="736F957C" w14:textId="77777777" w:rsidR="001256F4" w:rsidRPr="003212DE" w:rsidRDefault="001256F4" w:rsidP="001256F4">
      <w:pPr>
        <w:spacing w:after="0" w:line="240" w:lineRule="auto"/>
        <w:rPr>
          <w:rFonts w:ascii="Arial" w:hAnsi="Arial" w:cs="Arial"/>
          <w:sz w:val="20"/>
          <w:szCs w:val="20"/>
        </w:rPr>
      </w:pPr>
      <w:r w:rsidRPr="003212DE">
        <w:rPr>
          <w:rFonts w:ascii="Arial" w:hAnsi="Arial" w:cs="Arial"/>
          <w:sz w:val="20"/>
          <w:szCs w:val="20"/>
        </w:rPr>
        <w:t xml:space="preserve">Your information </w:t>
      </w:r>
      <w:r w:rsidR="009E3DA2" w:rsidRPr="003212DE">
        <w:rPr>
          <w:rFonts w:ascii="Arial" w:hAnsi="Arial" w:cs="Arial"/>
          <w:sz w:val="20"/>
          <w:szCs w:val="20"/>
        </w:rPr>
        <w:t>is not</w:t>
      </w:r>
      <w:r w:rsidRPr="003212DE">
        <w:rPr>
          <w:rFonts w:ascii="Arial" w:hAnsi="Arial" w:cs="Arial"/>
          <w:sz w:val="20"/>
          <w:szCs w:val="20"/>
        </w:rPr>
        <w:t xml:space="preserve"> processed outside of the European Economic Area.</w:t>
      </w:r>
    </w:p>
    <w:p w14:paraId="1AC6A29F" w14:textId="77777777" w:rsidR="009E3DA2" w:rsidRPr="003212DE" w:rsidRDefault="009E3DA2" w:rsidP="001256F4">
      <w:pPr>
        <w:spacing w:after="0" w:line="240" w:lineRule="auto"/>
        <w:rPr>
          <w:rFonts w:ascii="Arial" w:hAnsi="Arial" w:cs="Arial"/>
          <w:sz w:val="20"/>
          <w:szCs w:val="20"/>
        </w:rPr>
      </w:pPr>
    </w:p>
    <w:p w14:paraId="515968E1" w14:textId="77777777" w:rsidR="009E3DA2" w:rsidRPr="003212DE" w:rsidRDefault="009E3DA2" w:rsidP="009E3DA2">
      <w:pPr>
        <w:spacing w:after="0" w:line="240" w:lineRule="auto"/>
        <w:rPr>
          <w:rFonts w:ascii="Arial" w:hAnsi="Arial" w:cs="Arial"/>
          <w:b/>
          <w:sz w:val="20"/>
          <w:szCs w:val="20"/>
          <w:u w:val="single"/>
        </w:rPr>
      </w:pPr>
      <w:r w:rsidRPr="003212DE">
        <w:rPr>
          <w:rFonts w:ascii="Arial" w:hAnsi="Arial" w:cs="Arial"/>
          <w:b/>
          <w:sz w:val="20"/>
          <w:szCs w:val="20"/>
          <w:u w:val="single"/>
        </w:rPr>
        <w:t>Purposes &amp; Consent</w:t>
      </w:r>
    </w:p>
    <w:p w14:paraId="6E1965A3" w14:textId="77777777" w:rsidR="009E3DA2" w:rsidRPr="003212DE" w:rsidRDefault="009E3DA2" w:rsidP="009E3DA2">
      <w:pPr>
        <w:spacing w:after="0" w:line="240" w:lineRule="auto"/>
        <w:rPr>
          <w:rFonts w:ascii="Arial" w:hAnsi="Arial" w:cs="Arial"/>
          <w:sz w:val="20"/>
          <w:szCs w:val="20"/>
          <w:u w:val="single"/>
        </w:rPr>
      </w:pPr>
    </w:p>
    <w:p w14:paraId="5F5D1F9D" w14:textId="77777777" w:rsidR="009E3DA2" w:rsidRPr="003212DE" w:rsidRDefault="009E3DA2" w:rsidP="009E3DA2">
      <w:pPr>
        <w:spacing w:after="0" w:line="240" w:lineRule="auto"/>
        <w:rPr>
          <w:rFonts w:ascii="Arial" w:hAnsi="Arial" w:cs="Arial"/>
          <w:sz w:val="20"/>
          <w:szCs w:val="20"/>
        </w:rPr>
      </w:pPr>
      <w:r w:rsidRPr="003212DE">
        <w:rPr>
          <w:rFonts w:ascii="Arial" w:hAnsi="Arial" w:cs="Arial"/>
          <w:sz w:val="20"/>
          <w:szCs w:val="20"/>
        </w:rPr>
        <w:t xml:space="preserve">Under the Animal Welfare (Licensing of Activities Involving Animals) Regulations 2018 we are encouraged to publish </w:t>
      </w:r>
      <w:r w:rsidR="003A3D1B" w:rsidRPr="003212DE">
        <w:rPr>
          <w:rFonts w:ascii="Arial" w:hAnsi="Arial" w:cs="Arial"/>
          <w:sz w:val="20"/>
          <w:szCs w:val="20"/>
        </w:rPr>
        <w:t>details of the</w:t>
      </w:r>
      <w:r w:rsidRPr="003212DE">
        <w:rPr>
          <w:rFonts w:ascii="Arial" w:hAnsi="Arial" w:cs="Arial"/>
          <w:sz w:val="20"/>
          <w:szCs w:val="20"/>
        </w:rPr>
        <w:t xml:space="preserve"> licenses we issue, however, some business details contain personal data, for example, someone’s full name. In these instances we would need the individual’s consent to publish the details online.</w:t>
      </w:r>
    </w:p>
    <w:p w14:paraId="1292BE8D" w14:textId="77777777" w:rsidR="009E3DA2" w:rsidRPr="003212DE" w:rsidRDefault="009E3DA2" w:rsidP="009E3DA2">
      <w:pPr>
        <w:spacing w:after="0" w:line="240" w:lineRule="auto"/>
        <w:rPr>
          <w:rFonts w:ascii="Arial" w:hAnsi="Arial" w:cs="Arial"/>
          <w:sz w:val="20"/>
          <w:szCs w:val="20"/>
        </w:rPr>
      </w:pPr>
    </w:p>
    <w:p w14:paraId="22A4EC02" w14:textId="77777777" w:rsidR="009E3DA2" w:rsidRPr="003212DE" w:rsidRDefault="009E3DA2" w:rsidP="009E3DA2">
      <w:pPr>
        <w:spacing w:after="0" w:line="240" w:lineRule="auto"/>
        <w:rPr>
          <w:rFonts w:ascii="Arial" w:hAnsi="Arial" w:cs="Arial"/>
          <w:sz w:val="20"/>
          <w:szCs w:val="20"/>
        </w:rPr>
      </w:pPr>
      <w:r w:rsidRPr="003212DE">
        <w:rPr>
          <w:rFonts w:ascii="Arial" w:hAnsi="Arial" w:cs="Arial"/>
          <w:b/>
          <w:sz w:val="20"/>
          <w:szCs w:val="20"/>
        </w:rPr>
        <w:t xml:space="preserve">I consent to the use of my data for the above purpose </w:t>
      </w:r>
      <w:r w:rsidRPr="003212DE">
        <w:rPr>
          <w:rFonts w:ascii="Arial" w:hAnsi="Arial" w:cs="Arial"/>
          <w:b/>
          <w:sz w:val="20"/>
          <w:szCs w:val="20"/>
        </w:rPr>
        <w:fldChar w:fldCharType="begin">
          <w:ffData>
            <w:name w:val="Check18"/>
            <w:enabled/>
            <w:calcOnExit/>
            <w:checkBox>
              <w:size w:val="36"/>
              <w:default w:val="0"/>
            </w:checkBox>
          </w:ffData>
        </w:fldChar>
      </w:r>
      <w:r w:rsidRPr="003212DE">
        <w:rPr>
          <w:rFonts w:ascii="Arial" w:hAnsi="Arial" w:cs="Arial"/>
          <w:b/>
          <w:sz w:val="20"/>
          <w:szCs w:val="20"/>
        </w:rPr>
        <w:instrText xml:space="preserve"> FORMCHECKBOX </w:instrText>
      </w:r>
      <w:r w:rsidR="00C240CC">
        <w:rPr>
          <w:rFonts w:ascii="Arial" w:hAnsi="Arial" w:cs="Arial"/>
          <w:b/>
          <w:sz w:val="20"/>
          <w:szCs w:val="20"/>
        </w:rPr>
      </w:r>
      <w:r w:rsidR="00C240CC">
        <w:rPr>
          <w:rFonts w:ascii="Arial" w:hAnsi="Arial" w:cs="Arial"/>
          <w:b/>
          <w:sz w:val="20"/>
          <w:szCs w:val="20"/>
        </w:rPr>
        <w:fldChar w:fldCharType="separate"/>
      </w:r>
      <w:r w:rsidRPr="003212DE">
        <w:rPr>
          <w:rFonts w:ascii="Arial" w:hAnsi="Arial" w:cs="Arial"/>
          <w:b/>
          <w:sz w:val="20"/>
          <w:szCs w:val="20"/>
        </w:rPr>
        <w:fldChar w:fldCharType="end"/>
      </w:r>
      <w:r w:rsidRPr="003212DE">
        <w:rPr>
          <w:rFonts w:ascii="Arial" w:hAnsi="Arial" w:cs="Arial"/>
          <w:b/>
          <w:sz w:val="20"/>
          <w:szCs w:val="20"/>
        </w:rPr>
        <w:t xml:space="preserve">  </w:t>
      </w:r>
    </w:p>
    <w:p w14:paraId="2BFED8D4" w14:textId="77777777" w:rsidR="00020C19" w:rsidRPr="003212DE" w:rsidRDefault="00020C19" w:rsidP="00020C19">
      <w:pPr>
        <w:pStyle w:val="NoSpacing"/>
        <w:rPr>
          <w:rFonts w:ascii="Arial" w:hAnsi="Arial" w:cs="Arial"/>
          <w:sz w:val="20"/>
          <w:szCs w:val="20"/>
        </w:rPr>
      </w:pPr>
    </w:p>
    <w:p w14:paraId="6AD0F728" w14:textId="77777777" w:rsidR="00934CB3" w:rsidRPr="003212DE" w:rsidRDefault="00934CB3" w:rsidP="00934CB3">
      <w:pPr>
        <w:spacing w:after="0" w:line="240" w:lineRule="auto"/>
        <w:rPr>
          <w:rFonts w:ascii="Arial" w:hAnsi="Arial" w:cs="Arial"/>
          <w:b/>
          <w:sz w:val="20"/>
          <w:szCs w:val="20"/>
          <w:u w:val="single"/>
        </w:rPr>
      </w:pPr>
      <w:r w:rsidRPr="003212DE">
        <w:rPr>
          <w:rFonts w:ascii="Arial" w:hAnsi="Arial" w:cs="Arial"/>
          <w:b/>
          <w:sz w:val="20"/>
          <w:szCs w:val="20"/>
          <w:u w:val="single"/>
        </w:rPr>
        <w:t xml:space="preserve">Your information rights </w:t>
      </w:r>
    </w:p>
    <w:p w14:paraId="6DA6B7EF" w14:textId="77777777" w:rsidR="00934CB3" w:rsidRPr="003212DE" w:rsidRDefault="00934CB3" w:rsidP="00934CB3">
      <w:pPr>
        <w:spacing w:after="0" w:line="240" w:lineRule="auto"/>
        <w:rPr>
          <w:rFonts w:ascii="Arial" w:hAnsi="Arial" w:cs="Arial"/>
          <w:b/>
          <w:sz w:val="20"/>
          <w:szCs w:val="20"/>
          <w:u w:val="single"/>
        </w:rPr>
      </w:pPr>
    </w:p>
    <w:p w14:paraId="2FEB3626" w14:textId="77777777" w:rsidR="00934CB3" w:rsidRPr="003212DE" w:rsidRDefault="00934CB3" w:rsidP="00B978B5">
      <w:pPr>
        <w:spacing w:after="0" w:line="240" w:lineRule="auto"/>
        <w:rPr>
          <w:rFonts w:ascii="Arial" w:hAnsi="Arial" w:cs="Arial"/>
          <w:sz w:val="20"/>
          <w:szCs w:val="20"/>
        </w:rPr>
      </w:pPr>
      <w:r w:rsidRPr="003212DE">
        <w:rPr>
          <w:rFonts w:ascii="Arial" w:hAnsi="Arial" w:cs="Arial"/>
          <w:sz w:val="20"/>
          <w:szCs w:val="20"/>
        </w:rPr>
        <w:t>Under GDPR you have certain rights concerning your information.</w:t>
      </w:r>
    </w:p>
    <w:p w14:paraId="6D89200D" w14:textId="77777777" w:rsidR="00934CB3" w:rsidRPr="003212DE" w:rsidRDefault="00934CB3" w:rsidP="00B978B5">
      <w:pPr>
        <w:spacing w:after="0" w:line="240" w:lineRule="auto"/>
        <w:rPr>
          <w:rFonts w:ascii="Arial" w:hAnsi="Arial" w:cs="Arial"/>
          <w:sz w:val="20"/>
          <w:szCs w:val="20"/>
        </w:rPr>
      </w:pPr>
      <w:r w:rsidRPr="003212DE">
        <w:rPr>
          <w:rFonts w:ascii="Arial" w:hAnsi="Arial" w:cs="Arial"/>
          <w:sz w:val="20"/>
          <w:szCs w:val="20"/>
        </w:rPr>
        <w:t xml:space="preserve">For further information on your rights visit </w:t>
      </w:r>
      <w:hyperlink r:id="rId9" w:history="1">
        <w:r w:rsidRPr="003212DE">
          <w:rPr>
            <w:rFonts w:ascii="Arial" w:hAnsi="Arial" w:cs="Arial"/>
            <w:color w:val="0563C1" w:themeColor="hyperlink"/>
            <w:sz w:val="20"/>
            <w:szCs w:val="20"/>
            <w:u w:val="single"/>
          </w:rPr>
          <w:t>https://www.brighton-hove.gov.uk/</w:t>
        </w:r>
      </w:hyperlink>
      <w:r w:rsidRPr="003212DE">
        <w:rPr>
          <w:rFonts w:ascii="Arial" w:hAnsi="Arial" w:cs="Arial"/>
          <w:color w:val="0563C1" w:themeColor="hyperlink"/>
          <w:sz w:val="20"/>
          <w:szCs w:val="20"/>
          <w:u w:val="single"/>
        </w:rPr>
        <w:t>privacy</w:t>
      </w:r>
    </w:p>
    <w:p w14:paraId="409F812B" w14:textId="77777777" w:rsidR="00934CB3" w:rsidRPr="003212DE" w:rsidRDefault="00934CB3" w:rsidP="00B978B5">
      <w:pPr>
        <w:spacing w:after="0" w:line="240" w:lineRule="auto"/>
        <w:rPr>
          <w:rFonts w:ascii="Arial" w:hAnsi="Arial" w:cs="Arial"/>
          <w:sz w:val="20"/>
          <w:szCs w:val="20"/>
        </w:rPr>
      </w:pPr>
    </w:p>
    <w:p w14:paraId="422B1E92" w14:textId="77777777" w:rsidR="00934CB3" w:rsidRPr="003212DE" w:rsidRDefault="00934CB3" w:rsidP="00934CB3">
      <w:pPr>
        <w:spacing w:after="0" w:line="240" w:lineRule="auto"/>
        <w:rPr>
          <w:rFonts w:ascii="Arial" w:hAnsi="Arial" w:cs="Arial"/>
          <w:b/>
          <w:sz w:val="20"/>
          <w:szCs w:val="20"/>
          <w:u w:val="single"/>
        </w:rPr>
      </w:pPr>
      <w:r w:rsidRPr="003212DE">
        <w:rPr>
          <w:rFonts w:ascii="Arial" w:hAnsi="Arial" w:cs="Arial"/>
          <w:b/>
          <w:sz w:val="20"/>
          <w:szCs w:val="20"/>
          <w:u w:val="single"/>
        </w:rPr>
        <w:t>Further information</w:t>
      </w:r>
    </w:p>
    <w:p w14:paraId="0B40999D" w14:textId="77777777" w:rsidR="00934CB3" w:rsidRPr="003212DE" w:rsidRDefault="00934CB3" w:rsidP="00934CB3">
      <w:pPr>
        <w:spacing w:after="0" w:line="240" w:lineRule="auto"/>
        <w:rPr>
          <w:rFonts w:ascii="Arial" w:hAnsi="Arial" w:cs="Arial"/>
          <w:sz w:val="20"/>
          <w:szCs w:val="20"/>
          <w:u w:val="single"/>
        </w:rPr>
      </w:pPr>
    </w:p>
    <w:p w14:paraId="2A869C3A" w14:textId="77777777" w:rsidR="00C240CC" w:rsidRPr="00C240CC" w:rsidRDefault="00C240CC" w:rsidP="00C240CC">
      <w:pPr>
        <w:pStyle w:val="Heading2"/>
        <w:rPr>
          <w:rFonts w:ascii="Arial" w:hAnsi="Arial" w:cs="Arial"/>
          <w:color w:val="000000"/>
          <w:sz w:val="25"/>
          <w:szCs w:val="25"/>
        </w:rPr>
      </w:pPr>
      <w:r w:rsidRPr="00C240CC">
        <w:rPr>
          <w:rFonts w:ascii="Arial" w:hAnsi="Arial" w:cs="Arial"/>
          <w:color w:val="000000"/>
          <w:sz w:val="25"/>
          <w:szCs w:val="25"/>
        </w:rPr>
        <w:t>How to get advice or make a complaint</w:t>
      </w:r>
    </w:p>
    <w:p w14:paraId="09242514" w14:textId="77777777" w:rsidR="00C240CC" w:rsidRPr="00C240CC" w:rsidRDefault="00C240CC" w:rsidP="00C240CC">
      <w:pPr>
        <w:pStyle w:val="Heading3"/>
        <w:rPr>
          <w:rFonts w:ascii="Arial" w:hAnsi="Arial" w:cs="Arial"/>
          <w:color w:val="000000"/>
          <w:sz w:val="20"/>
          <w:szCs w:val="20"/>
        </w:rPr>
      </w:pPr>
      <w:r w:rsidRPr="00C240CC">
        <w:rPr>
          <w:rFonts w:ascii="Arial" w:hAnsi="Arial" w:cs="Arial"/>
          <w:color w:val="000000"/>
          <w:sz w:val="20"/>
          <w:szCs w:val="20"/>
        </w:rPr>
        <w:t>Data protection contacts</w:t>
      </w:r>
    </w:p>
    <w:p w14:paraId="4AAF3918" w14:textId="77777777" w:rsidR="00C240CC" w:rsidRPr="00C240CC" w:rsidRDefault="00C240CC" w:rsidP="00C240CC">
      <w:pPr>
        <w:pStyle w:val="NormalWeb"/>
        <w:rPr>
          <w:rFonts w:ascii="Arial" w:hAnsi="Arial" w:cs="Arial"/>
          <w:color w:val="000000"/>
          <w:sz w:val="20"/>
          <w:szCs w:val="20"/>
        </w:rPr>
      </w:pPr>
      <w:r w:rsidRPr="00C240CC">
        <w:rPr>
          <w:rFonts w:ascii="Arial" w:hAnsi="Arial" w:cs="Arial"/>
          <w:color w:val="000000"/>
          <w:sz w:val="20"/>
          <w:szCs w:val="20"/>
        </w:rPr>
        <w:t>If you wish to discuss any of your data protection rights, you can contact the Data Protection Team on 01273 295959 or by email at data.protection@brighton-hove.gov.uk</w:t>
      </w:r>
    </w:p>
    <w:p w14:paraId="3F2E3CD6" w14:textId="77777777" w:rsidR="00C240CC" w:rsidRPr="00C240CC" w:rsidRDefault="00C240CC" w:rsidP="00C240CC">
      <w:pPr>
        <w:pStyle w:val="NormalWeb"/>
        <w:rPr>
          <w:rFonts w:ascii="Arial" w:hAnsi="Arial" w:cs="Arial"/>
          <w:color w:val="000000"/>
          <w:sz w:val="20"/>
          <w:szCs w:val="20"/>
        </w:rPr>
      </w:pPr>
      <w:hyperlink r:id="rId10" w:history="1">
        <w:r w:rsidRPr="00C240CC">
          <w:rPr>
            <w:rStyle w:val="Hyperlink"/>
            <w:rFonts w:ascii="Arial" w:hAnsi="Arial" w:cs="Arial"/>
            <w:sz w:val="20"/>
            <w:szCs w:val="20"/>
          </w:rPr>
          <w:t>Contact the council's Data Protection Officer</w:t>
        </w:r>
      </w:hyperlink>
      <w:r w:rsidRPr="00C240CC">
        <w:rPr>
          <w:rFonts w:ascii="Arial" w:hAnsi="Arial" w:cs="Arial"/>
          <w:color w:val="000000"/>
          <w:sz w:val="20"/>
          <w:szCs w:val="20"/>
        </w:rPr>
        <w:t> </w:t>
      </w:r>
    </w:p>
    <w:p w14:paraId="72809298" w14:textId="2914A81A" w:rsidR="00B978B5" w:rsidRPr="00C240CC" w:rsidRDefault="00C240CC" w:rsidP="00C240CC">
      <w:pPr>
        <w:pStyle w:val="NormalWeb"/>
        <w:rPr>
          <w:rFonts w:ascii="Arial" w:hAnsi="Arial" w:cs="Arial"/>
          <w:color w:val="000000"/>
          <w:sz w:val="20"/>
          <w:szCs w:val="20"/>
        </w:rPr>
      </w:pPr>
      <w:r w:rsidRPr="00C240CC">
        <w:rPr>
          <w:rFonts w:ascii="Arial" w:hAnsi="Arial" w:cs="Arial"/>
          <w:color w:val="000000"/>
          <w:sz w:val="20"/>
          <w:szCs w:val="20"/>
        </w:rPr>
        <w:t>Whilst we would prefer that you contact us first with any concerns that you might have, you can also contact the Information Commissioner’s Office. The ICO is the national regulator with responsibility for ensuring compliance with data protection.</w:t>
      </w:r>
    </w:p>
    <w:p w14:paraId="4984C788" w14:textId="77777777" w:rsidR="00934CB3" w:rsidRPr="00C240CC" w:rsidRDefault="00934CB3" w:rsidP="00B978B5">
      <w:pPr>
        <w:spacing w:after="0" w:line="240" w:lineRule="auto"/>
        <w:rPr>
          <w:rFonts w:ascii="Arial" w:hAnsi="Arial" w:cs="Arial"/>
          <w:sz w:val="20"/>
          <w:szCs w:val="20"/>
        </w:rPr>
      </w:pPr>
      <w:r w:rsidRPr="00C240CC">
        <w:rPr>
          <w:rFonts w:ascii="Arial" w:hAnsi="Arial" w:cs="Arial"/>
          <w:sz w:val="20"/>
          <w:szCs w:val="20"/>
        </w:rPr>
        <w:t>Information Commissioner’s Office</w:t>
      </w:r>
    </w:p>
    <w:p w14:paraId="05E77F0E" w14:textId="77777777" w:rsidR="00934CB3" w:rsidRPr="00C240CC" w:rsidRDefault="00934CB3" w:rsidP="00B978B5">
      <w:pPr>
        <w:spacing w:after="0" w:line="240" w:lineRule="auto"/>
        <w:rPr>
          <w:rFonts w:ascii="Arial" w:hAnsi="Arial" w:cs="Arial"/>
          <w:sz w:val="20"/>
          <w:szCs w:val="20"/>
        </w:rPr>
      </w:pPr>
      <w:r w:rsidRPr="00C240CC">
        <w:rPr>
          <w:rFonts w:ascii="Arial" w:hAnsi="Arial" w:cs="Arial"/>
          <w:sz w:val="20"/>
          <w:szCs w:val="20"/>
        </w:rPr>
        <w:t>Wycliffe House Water Lane Wilmslow Cheshire SK9 5AF</w:t>
      </w:r>
    </w:p>
    <w:p w14:paraId="1D01FCFA" w14:textId="77777777" w:rsidR="00934CB3" w:rsidRPr="00C240CC" w:rsidRDefault="00934CB3" w:rsidP="00B978B5">
      <w:pPr>
        <w:spacing w:after="0" w:line="240" w:lineRule="auto"/>
        <w:rPr>
          <w:rFonts w:ascii="Arial" w:hAnsi="Arial" w:cs="Arial"/>
          <w:sz w:val="20"/>
          <w:szCs w:val="20"/>
        </w:rPr>
      </w:pPr>
      <w:r w:rsidRPr="00C240CC">
        <w:rPr>
          <w:rFonts w:ascii="Arial" w:hAnsi="Arial" w:cs="Arial"/>
          <w:sz w:val="20"/>
          <w:szCs w:val="20"/>
        </w:rPr>
        <w:t>Phone: 0303 123 1113 (local rate) or 01625 545 745 if you prefer to use a national rate number</w:t>
      </w:r>
    </w:p>
    <w:p w14:paraId="7052C1D5" w14:textId="77777777" w:rsidR="00934CB3" w:rsidRPr="00C240CC" w:rsidRDefault="00C240CC" w:rsidP="00B978B5">
      <w:pPr>
        <w:spacing w:after="0" w:line="240" w:lineRule="auto"/>
        <w:rPr>
          <w:rFonts w:ascii="Arial" w:hAnsi="Arial" w:cs="Arial"/>
          <w:color w:val="0563C1" w:themeColor="hyperlink"/>
          <w:sz w:val="20"/>
          <w:szCs w:val="20"/>
          <w:u w:val="single"/>
          <w:lang w:val="en"/>
        </w:rPr>
      </w:pPr>
      <w:hyperlink r:id="rId11" w:history="1">
        <w:r w:rsidR="00934CB3" w:rsidRPr="00C240CC">
          <w:rPr>
            <w:rFonts w:ascii="Arial" w:hAnsi="Arial" w:cs="Arial"/>
            <w:color w:val="0563C1" w:themeColor="hyperlink"/>
            <w:sz w:val="20"/>
            <w:szCs w:val="20"/>
            <w:u w:val="single"/>
            <w:lang w:val="en"/>
          </w:rPr>
          <w:t>https://ico.org.uk/global/contact-us/email/</w:t>
        </w:r>
      </w:hyperlink>
    </w:p>
    <w:p w14:paraId="31E2FF5E" w14:textId="77777777" w:rsidR="00934CB3" w:rsidRPr="00C240CC" w:rsidRDefault="00934CB3" w:rsidP="00B978B5">
      <w:pPr>
        <w:spacing w:after="0" w:line="240" w:lineRule="auto"/>
        <w:rPr>
          <w:rFonts w:ascii="Arial" w:hAnsi="Arial" w:cs="Arial"/>
          <w:color w:val="131313"/>
          <w:sz w:val="20"/>
          <w:szCs w:val="20"/>
          <w:lang w:val="en"/>
        </w:rPr>
      </w:pPr>
      <w:r w:rsidRPr="00C240CC">
        <w:rPr>
          <w:rFonts w:ascii="Arial" w:hAnsi="Arial" w:cs="Arial"/>
          <w:color w:val="0563C1" w:themeColor="hyperlink"/>
          <w:sz w:val="20"/>
          <w:szCs w:val="20"/>
          <w:u w:val="single"/>
          <w:lang w:val="en"/>
        </w:rPr>
        <w:t>https://ico.org.uk/make-a-complaint/</w:t>
      </w:r>
    </w:p>
    <w:p w14:paraId="6C6B7DB5" w14:textId="77777777" w:rsidR="00B25A4A" w:rsidRPr="00C240CC" w:rsidRDefault="00B25A4A" w:rsidP="00934CB3">
      <w:pPr>
        <w:pStyle w:val="NoSpacing"/>
        <w:rPr>
          <w:rFonts w:ascii="Arial" w:hAnsi="Arial" w:cs="Arial"/>
          <w:color w:val="131313"/>
          <w:sz w:val="20"/>
          <w:szCs w:val="20"/>
          <w:lang w:val="en"/>
        </w:rPr>
      </w:pPr>
      <w:bookmarkStart w:id="0" w:name="_GoBack"/>
      <w:bookmarkEnd w:id="0"/>
    </w:p>
    <w:p w14:paraId="100424C4" w14:textId="0A033811" w:rsidR="003212DE" w:rsidRPr="00C240CC" w:rsidRDefault="003212DE" w:rsidP="00934CB3">
      <w:pPr>
        <w:pStyle w:val="NoSpacing"/>
        <w:rPr>
          <w:rFonts w:ascii="Arial" w:hAnsi="Arial" w:cs="Arial"/>
          <w:sz w:val="20"/>
          <w:szCs w:val="20"/>
        </w:rPr>
      </w:pPr>
      <w:r w:rsidRPr="00C240CC">
        <w:rPr>
          <w:rFonts w:ascii="Arial" w:hAnsi="Arial" w:cs="Arial"/>
          <w:sz w:val="20"/>
          <w:szCs w:val="20"/>
        </w:rPr>
        <w:t>Nov 2019</w:t>
      </w:r>
    </w:p>
    <w:sectPr w:rsidR="003212DE" w:rsidRPr="00C240CC" w:rsidSect="009D57F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7FDF"/>
    <w:multiLevelType w:val="hybridMultilevel"/>
    <w:tmpl w:val="22403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733B1"/>
    <w:multiLevelType w:val="hybridMultilevel"/>
    <w:tmpl w:val="C62C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B65407"/>
    <w:multiLevelType w:val="hybridMultilevel"/>
    <w:tmpl w:val="A4AE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B43CE5"/>
    <w:multiLevelType w:val="hybridMultilevel"/>
    <w:tmpl w:val="D5D021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C19"/>
    <w:rsid w:val="00020C19"/>
    <w:rsid w:val="00025D40"/>
    <w:rsid w:val="00046128"/>
    <w:rsid w:val="00090483"/>
    <w:rsid w:val="000C39DA"/>
    <w:rsid w:val="000F0844"/>
    <w:rsid w:val="001256F4"/>
    <w:rsid w:val="001A5609"/>
    <w:rsid w:val="001C38AB"/>
    <w:rsid w:val="002717BE"/>
    <w:rsid w:val="002B5B2F"/>
    <w:rsid w:val="003212DE"/>
    <w:rsid w:val="00334AB5"/>
    <w:rsid w:val="003A3D1B"/>
    <w:rsid w:val="003D51A0"/>
    <w:rsid w:val="004308D1"/>
    <w:rsid w:val="00451D05"/>
    <w:rsid w:val="004840CC"/>
    <w:rsid w:val="004B4D5A"/>
    <w:rsid w:val="004B7A27"/>
    <w:rsid w:val="004E4621"/>
    <w:rsid w:val="006538BB"/>
    <w:rsid w:val="00697B8A"/>
    <w:rsid w:val="0073141B"/>
    <w:rsid w:val="00740783"/>
    <w:rsid w:val="00775A99"/>
    <w:rsid w:val="007F2DFC"/>
    <w:rsid w:val="00811F8C"/>
    <w:rsid w:val="00833434"/>
    <w:rsid w:val="00846237"/>
    <w:rsid w:val="008A4B4E"/>
    <w:rsid w:val="008C00CA"/>
    <w:rsid w:val="0090104B"/>
    <w:rsid w:val="00934CB3"/>
    <w:rsid w:val="009B4957"/>
    <w:rsid w:val="009D57FC"/>
    <w:rsid w:val="009E3DA2"/>
    <w:rsid w:val="00A11610"/>
    <w:rsid w:val="00A514A1"/>
    <w:rsid w:val="00B25A4A"/>
    <w:rsid w:val="00B72C4F"/>
    <w:rsid w:val="00B978B5"/>
    <w:rsid w:val="00BF1746"/>
    <w:rsid w:val="00BF29A4"/>
    <w:rsid w:val="00C07D3B"/>
    <w:rsid w:val="00C12684"/>
    <w:rsid w:val="00C2021D"/>
    <w:rsid w:val="00C240CC"/>
    <w:rsid w:val="00C72538"/>
    <w:rsid w:val="00C927A0"/>
    <w:rsid w:val="00D3689F"/>
    <w:rsid w:val="00DF7B47"/>
    <w:rsid w:val="00ED7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88C5"/>
  <w15:docId w15:val="{9F5D9522-AC92-49F8-8FD5-D1E2AC92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C19"/>
    <w:pPr>
      <w:spacing w:after="200" w:line="276" w:lineRule="auto"/>
    </w:pPr>
  </w:style>
  <w:style w:type="paragraph" w:styleId="Heading2">
    <w:name w:val="heading 2"/>
    <w:basedOn w:val="Normal"/>
    <w:link w:val="Heading2Char"/>
    <w:uiPriority w:val="9"/>
    <w:qFormat/>
    <w:rsid w:val="00C240C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240C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C19"/>
    <w:pPr>
      <w:spacing w:after="0" w:line="240" w:lineRule="auto"/>
    </w:pPr>
  </w:style>
  <w:style w:type="character" w:styleId="Hyperlink">
    <w:name w:val="Hyperlink"/>
    <w:basedOn w:val="DefaultParagraphFont"/>
    <w:uiPriority w:val="99"/>
    <w:unhideWhenUsed/>
    <w:rsid w:val="00020C19"/>
    <w:rPr>
      <w:color w:val="0563C1" w:themeColor="hyperlink"/>
      <w:u w:val="single"/>
    </w:rPr>
  </w:style>
  <w:style w:type="paragraph" w:styleId="ListParagraph">
    <w:name w:val="List Paragraph"/>
    <w:basedOn w:val="Normal"/>
    <w:uiPriority w:val="34"/>
    <w:qFormat/>
    <w:rsid w:val="000F0844"/>
    <w:pPr>
      <w:ind w:left="720"/>
      <w:contextualSpacing/>
    </w:pPr>
  </w:style>
  <w:style w:type="character" w:styleId="FollowedHyperlink">
    <w:name w:val="FollowedHyperlink"/>
    <w:basedOn w:val="DefaultParagraphFont"/>
    <w:uiPriority w:val="99"/>
    <w:semiHidden/>
    <w:unhideWhenUsed/>
    <w:rsid w:val="000F0844"/>
    <w:rPr>
      <w:color w:val="954F72" w:themeColor="followedHyperlink"/>
      <w:u w:val="single"/>
    </w:rPr>
  </w:style>
  <w:style w:type="paragraph" w:styleId="BalloonText">
    <w:name w:val="Balloon Text"/>
    <w:basedOn w:val="Normal"/>
    <w:link w:val="BalloonTextChar"/>
    <w:uiPriority w:val="99"/>
    <w:semiHidden/>
    <w:unhideWhenUsed/>
    <w:rsid w:val="00B25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A4A"/>
    <w:rPr>
      <w:rFonts w:ascii="Tahoma" w:hAnsi="Tahoma" w:cs="Tahoma"/>
      <w:sz w:val="16"/>
      <w:szCs w:val="16"/>
    </w:rPr>
  </w:style>
  <w:style w:type="paragraph" w:styleId="NormalWeb">
    <w:name w:val="Normal (Web)"/>
    <w:basedOn w:val="Normal"/>
    <w:uiPriority w:val="99"/>
    <w:unhideWhenUsed/>
    <w:rsid w:val="00B25A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240C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240CC"/>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793389">
      <w:bodyDiv w:val="1"/>
      <w:marLeft w:val="0"/>
      <w:marRight w:val="0"/>
      <w:marTop w:val="0"/>
      <w:marBottom w:val="0"/>
      <w:divBdr>
        <w:top w:val="none" w:sz="0" w:space="0" w:color="auto"/>
        <w:left w:val="none" w:sz="0" w:space="0" w:color="auto"/>
        <w:bottom w:val="none" w:sz="0" w:space="0" w:color="auto"/>
        <w:right w:val="none" w:sz="0" w:space="0" w:color="auto"/>
      </w:divBdr>
    </w:div>
    <w:div w:id="176175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global/contact-us/email/" TargetMode="External"/><Relationship Id="rId5" Type="http://schemas.openxmlformats.org/officeDocument/2006/relationships/numbering" Target="numbering.xml"/><Relationship Id="rId10" Type="http://schemas.openxmlformats.org/officeDocument/2006/relationships/hyperlink" Target="https://wordhtml.com/node/1972726" TargetMode="External"/><Relationship Id="rId4" Type="http://schemas.openxmlformats.org/officeDocument/2006/relationships/customXml" Target="../customXml/item4.xml"/><Relationship Id="rId9" Type="http://schemas.openxmlformats.org/officeDocument/2006/relationships/hyperlink" Target="https://www.brighton-hov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96A9221AD6B045A700A5C33B50FC9F" ma:contentTypeVersion="0" ma:contentTypeDescription="Create a new document." ma:contentTypeScope="" ma:versionID="15673770c133642f682e5dadd3892d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C68D0-082B-4D20-AB45-A55E9F75F8BD}">
  <ds:schemaRefs>
    <ds:schemaRef ds:uri="http://schemas.microsoft.com/sharepoint/v3/contenttype/forms"/>
  </ds:schemaRefs>
</ds:datastoreItem>
</file>

<file path=customXml/itemProps2.xml><?xml version="1.0" encoding="utf-8"?>
<ds:datastoreItem xmlns:ds="http://schemas.openxmlformats.org/officeDocument/2006/customXml" ds:itemID="{16C77C39-2337-4641-AB89-6EF1BE28F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1F70A2-4A8B-48CF-B160-9BA87A438BC9}">
  <ds:schemaRefs>
    <ds:schemaRef ds:uri="http://schemas.microsoft.com/office/2006/metadata/properties"/>
  </ds:schemaRefs>
</ds:datastoreItem>
</file>

<file path=customXml/itemProps4.xml><?xml version="1.0" encoding="utf-8"?>
<ds:datastoreItem xmlns:ds="http://schemas.openxmlformats.org/officeDocument/2006/customXml" ds:itemID="{DA5EC3D3-7FFD-48A5-AA8B-36BBAA6B9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Privacy Notice - Performance of a Contract</vt:lpstr>
    </vt:vector>
  </TitlesOfParts>
  <Company>BHCC</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Performance of a Contract</dc:title>
  <dc:creator>Katie Rees</dc:creator>
  <cp:lastModifiedBy>Katie Evans</cp:lastModifiedBy>
  <cp:revision>3</cp:revision>
  <dcterms:created xsi:type="dcterms:W3CDTF">2019-11-25T09:33:00Z</dcterms:created>
  <dcterms:modified xsi:type="dcterms:W3CDTF">2019-11-25T09:35:00Z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0x0101008C96A9221AD6B045A700A5C33B50FC9F</vt:lpwstr>
  </property>
</Properties>
</file>