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9" w:rsidRDefault="004217B9">
      <w:pPr>
        <w:rPr>
          <w:noProof/>
          <w:lang w:eastAsia="en-GB"/>
        </w:rPr>
      </w:pPr>
    </w:p>
    <w:p w:rsidR="006C5AFF" w:rsidRDefault="006C5AFF">
      <w:pPr>
        <w:rPr>
          <w:noProof/>
          <w:lang w:eastAsia="en-GB"/>
        </w:rPr>
      </w:pPr>
    </w:p>
    <w:p w:rsidR="006C5AFF" w:rsidRDefault="006C5AFF">
      <w:pPr>
        <w:rPr>
          <w:noProof/>
          <w:lang w:eastAsia="en-GB"/>
        </w:rPr>
      </w:pPr>
    </w:p>
    <w:p w:rsidR="006C5AFF" w:rsidRPr="0072762B" w:rsidRDefault="006C5AFF">
      <w:pPr>
        <w:rPr>
          <w:b/>
          <w:noProof/>
          <w:lang w:eastAsia="en-GB"/>
        </w:rPr>
      </w:pPr>
      <w:r w:rsidRPr="0072762B">
        <w:rPr>
          <w:b/>
          <w:noProof/>
          <w:lang w:eastAsia="en-GB"/>
        </w:rPr>
        <w:t>How pupils travelled to school in 2015</w:t>
      </w:r>
    </w:p>
    <w:p w:rsidR="006C5AFF" w:rsidRDefault="006C5AFF"/>
    <w:p w:rsidR="004217B9" w:rsidRPr="004217B9" w:rsidRDefault="004217B9" w:rsidP="004217B9"/>
    <w:p w:rsidR="004217B9" w:rsidRDefault="006C5AFF" w:rsidP="004217B9">
      <w:r>
        <w:rPr>
          <w:noProof/>
          <w:lang w:eastAsia="en-GB"/>
        </w:rPr>
        <w:drawing>
          <wp:inline distT="0" distB="0" distL="0" distR="0" wp14:anchorId="6013ACB0" wp14:editId="6DD4B447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5AFF" w:rsidRDefault="006C5AFF" w:rsidP="004217B9"/>
    <w:p w:rsidR="0072762B" w:rsidRDefault="0072762B" w:rsidP="004217B9"/>
    <w:p w:rsidR="0072762B" w:rsidRPr="004217B9" w:rsidRDefault="0072762B" w:rsidP="004217B9">
      <w:bookmarkStart w:id="0" w:name="_GoBack"/>
      <w:bookmarkEnd w:id="0"/>
    </w:p>
    <w:sectPr w:rsidR="0072762B" w:rsidRPr="00421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B9"/>
    <w:rsid w:val="0017171D"/>
    <w:rsid w:val="001E7236"/>
    <w:rsid w:val="004217B9"/>
    <w:rsid w:val="0064196D"/>
    <w:rsid w:val="006C5AFF"/>
    <w:rsid w:val="00703556"/>
    <w:rsid w:val="0072762B"/>
    <w:rsid w:val="00795D8A"/>
    <w:rsid w:val="008155F6"/>
    <w:rsid w:val="00BF04C1"/>
    <w:rsid w:val="00C83658"/>
    <w:rsid w:val="00E5541D"/>
    <w:rsid w:val="00F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Summary!$A$82:$A$87</c:f>
              <c:strCache>
                <c:ptCount val="6"/>
                <c:pt idx="0">
                  <c:v>Walk</c:v>
                </c:pt>
                <c:pt idx="1">
                  <c:v>Scooter</c:v>
                </c:pt>
                <c:pt idx="2">
                  <c:v>Cycling</c:v>
                </c:pt>
                <c:pt idx="3">
                  <c:v>Car (incl 'park &amp; stride')</c:v>
                </c:pt>
                <c:pt idx="4">
                  <c:v>Public Transport</c:v>
                </c:pt>
                <c:pt idx="5">
                  <c:v>Community Transport</c:v>
                </c:pt>
              </c:strCache>
            </c:strRef>
          </c:cat>
          <c:val>
            <c:numRef>
              <c:f>Summary!$B$82:$B$87</c:f>
              <c:numCache>
                <c:formatCode>#,##0</c:formatCode>
                <c:ptCount val="6"/>
                <c:pt idx="0">
                  <c:v>11232</c:v>
                </c:pt>
                <c:pt idx="1">
                  <c:v>993</c:v>
                </c:pt>
                <c:pt idx="2" formatCode="General">
                  <c:v>376</c:v>
                </c:pt>
                <c:pt idx="3">
                  <c:v>8428</c:v>
                </c:pt>
                <c:pt idx="4">
                  <c:v>2812</c:v>
                </c:pt>
                <c:pt idx="5" formatCode="0">
                  <c:v>570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Kelly</dc:creator>
  <cp:lastModifiedBy>Stephen Kelly</cp:lastModifiedBy>
  <cp:revision>5</cp:revision>
  <dcterms:created xsi:type="dcterms:W3CDTF">2016-02-10T12:36:00Z</dcterms:created>
  <dcterms:modified xsi:type="dcterms:W3CDTF">2016-02-17T13:51:00Z</dcterms:modified>
</cp:coreProperties>
</file>